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ПРАВИТЕЛЬСТВО РОССИЙСКОЙ ФЕДЕРАЦИИ</w:t>
      </w:r>
    </w:p>
    <w:p w:rsidR="0070775C" w:rsidRPr="0038195E" w:rsidRDefault="0070775C">
      <w:pPr>
        <w:pStyle w:val="ConsPlusTitle"/>
        <w:jc w:val="center"/>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ПОСТАНОВЛЕНИЕ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от 15 апреля 2014 г. N 317</w:t>
      </w:r>
    </w:p>
    <w:p w:rsidR="0070775C" w:rsidRPr="0038195E" w:rsidRDefault="0070775C">
      <w:pPr>
        <w:pStyle w:val="ConsPlusTitle"/>
        <w:jc w:val="center"/>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ОБ УТВЕРЖДЕНИИ ГОСУДАРСТВЕННОЙ ПРОГРАММЫ</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РОССИЙСКОЙ ФЕДЕРАЦИИ "РАЗВИТИЕ КУЛЬТУРЫ И ТУРИЗМА"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w:t>
      </w:r>
      <w:bookmarkStart w:id="0" w:name="_GoBack"/>
      <w:bookmarkEnd w:id="0"/>
      <w:r w:rsidRPr="0038195E">
        <w:rPr>
          <w:rFonts w:asciiTheme="minorHAnsi" w:hAnsiTheme="minorHAnsi"/>
          <w:sz w:val="22"/>
          <w:szCs w:val="22"/>
        </w:rPr>
        <w:t>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Постановлений Правительства РФ от 24.01.2017 </w:t>
      </w:r>
      <w:hyperlink r:id="rId5" w:history="1">
        <w:r w:rsidRPr="0038195E">
          <w:rPr>
            <w:rFonts w:asciiTheme="minorHAnsi" w:hAnsiTheme="minorHAnsi"/>
            <w:sz w:val="22"/>
            <w:szCs w:val="22"/>
          </w:rPr>
          <w:t>N 59</w:t>
        </w:r>
      </w:hyperlink>
      <w:r w:rsidRPr="0038195E">
        <w:rPr>
          <w:rFonts w:asciiTheme="minorHAnsi" w:hAnsiTheme="minorHAnsi"/>
          <w:sz w:val="22"/>
          <w:szCs w:val="22"/>
        </w:rPr>
        <w:t>,</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от 30.01.2017 </w:t>
      </w:r>
      <w:hyperlink r:id="rId6" w:history="1">
        <w:r w:rsidRPr="0038195E">
          <w:rPr>
            <w:rFonts w:asciiTheme="minorHAnsi" w:hAnsiTheme="minorHAnsi"/>
            <w:sz w:val="22"/>
            <w:szCs w:val="22"/>
          </w:rPr>
          <w:t>N 100</w:t>
        </w:r>
      </w:hyperlink>
      <w:r w:rsidRPr="0038195E">
        <w:rPr>
          <w:rFonts w:asciiTheme="minorHAnsi" w:hAnsiTheme="minorHAnsi"/>
          <w:sz w:val="22"/>
          <w:szCs w:val="22"/>
        </w:rPr>
        <w:t xml:space="preserve">, от 17.02.2017 </w:t>
      </w:r>
      <w:hyperlink r:id="rId7" w:history="1">
        <w:r w:rsidRPr="0038195E">
          <w:rPr>
            <w:rFonts w:asciiTheme="minorHAnsi" w:hAnsiTheme="minorHAnsi"/>
            <w:sz w:val="22"/>
            <w:szCs w:val="22"/>
          </w:rPr>
          <w:t>N 204</w:t>
        </w:r>
      </w:hyperlink>
      <w:r w:rsidRPr="0038195E">
        <w:rPr>
          <w:rFonts w:asciiTheme="minorHAnsi" w:hAnsiTheme="minorHAnsi"/>
          <w:sz w:val="22"/>
          <w:szCs w:val="22"/>
        </w:rPr>
        <w:t xml:space="preserve">, от 31.03.2017 </w:t>
      </w:r>
      <w:hyperlink r:id="rId8" w:history="1">
        <w:r w:rsidRPr="0038195E">
          <w:rPr>
            <w:rFonts w:asciiTheme="minorHAnsi" w:hAnsiTheme="minorHAnsi"/>
            <w:sz w:val="22"/>
            <w:szCs w:val="22"/>
          </w:rPr>
          <w:t>N 391</w:t>
        </w:r>
      </w:hyperlink>
      <w:r w:rsidRPr="0038195E">
        <w:rPr>
          <w:rFonts w:asciiTheme="minorHAnsi" w:hAnsiTheme="minorHAnsi"/>
          <w:sz w:val="22"/>
          <w:szCs w:val="22"/>
        </w:rPr>
        <w:t>,</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от 11.05.2017 </w:t>
      </w:r>
      <w:hyperlink r:id="rId9" w:history="1">
        <w:r w:rsidRPr="0038195E">
          <w:rPr>
            <w:rFonts w:asciiTheme="minorHAnsi" w:hAnsiTheme="minorHAnsi"/>
            <w:sz w:val="22"/>
            <w:szCs w:val="22"/>
          </w:rPr>
          <w:t>N 560</w:t>
        </w:r>
      </w:hyperlink>
      <w:r w:rsidRPr="0038195E">
        <w:rPr>
          <w:rFonts w:asciiTheme="minorHAnsi" w:hAnsiTheme="minorHAnsi"/>
          <w:sz w:val="22"/>
          <w:szCs w:val="22"/>
        </w:rPr>
        <w:t xml:space="preserve">, от 20.07.2017 </w:t>
      </w:r>
      <w:hyperlink r:id="rId10" w:history="1">
        <w:r w:rsidRPr="0038195E">
          <w:rPr>
            <w:rFonts w:asciiTheme="minorHAnsi" w:hAnsiTheme="minorHAnsi"/>
            <w:sz w:val="22"/>
            <w:szCs w:val="22"/>
          </w:rPr>
          <w:t>N 852</w:t>
        </w:r>
      </w:hyperlink>
      <w:r w:rsidRPr="0038195E">
        <w:rPr>
          <w:rFonts w:asciiTheme="minorHAnsi" w:hAnsiTheme="minorHAnsi"/>
          <w:sz w:val="22"/>
          <w:szCs w:val="22"/>
        </w:rPr>
        <w:t xml:space="preserve">, от 05.09.2017 </w:t>
      </w:r>
      <w:hyperlink r:id="rId11" w:history="1">
        <w:r w:rsidRPr="0038195E">
          <w:rPr>
            <w:rFonts w:asciiTheme="minorHAnsi" w:hAnsiTheme="minorHAnsi"/>
            <w:sz w:val="22"/>
            <w:szCs w:val="22"/>
          </w:rPr>
          <w:t>N 1070</w:t>
        </w:r>
      </w:hyperlink>
      <w:r w:rsidRPr="0038195E">
        <w:rPr>
          <w:rFonts w:asciiTheme="minorHAnsi" w:hAnsiTheme="minorHAnsi"/>
          <w:sz w:val="22"/>
          <w:szCs w:val="22"/>
        </w:rPr>
        <w:t>,</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от 25.09.2017 </w:t>
      </w:r>
      <w:hyperlink r:id="rId12" w:history="1">
        <w:r w:rsidRPr="0038195E">
          <w:rPr>
            <w:rFonts w:asciiTheme="minorHAnsi" w:hAnsiTheme="minorHAnsi"/>
            <w:sz w:val="22"/>
            <w:szCs w:val="22"/>
          </w:rPr>
          <w:t>N 1155</w:t>
        </w:r>
      </w:hyperlink>
      <w:r w:rsidRPr="0038195E">
        <w:rPr>
          <w:rFonts w:asciiTheme="minorHAnsi" w:hAnsiTheme="minorHAnsi"/>
          <w:sz w:val="22"/>
          <w:szCs w:val="22"/>
        </w:rPr>
        <w:t>)</w:t>
      </w:r>
    </w:p>
    <w:p w:rsidR="0070775C" w:rsidRPr="0038195E" w:rsidRDefault="0070775C">
      <w:pPr>
        <w:pStyle w:val="ConsPlusNormal"/>
        <w:jc w:val="center"/>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Правительство Российской Федерации постановляет: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 Утвердить прилагаемую государственную </w:t>
      </w:r>
      <w:hyperlink w:anchor="P35" w:history="1">
        <w:r w:rsidRPr="0038195E">
          <w:rPr>
            <w:rFonts w:asciiTheme="minorHAnsi" w:hAnsiTheme="minorHAnsi"/>
            <w:sz w:val="22"/>
            <w:szCs w:val="22"/>
          </w:rPr>
          <w:t>программу</w:t>
        </w:r>
      </w:hyperlink>
      <w:r w:rsidRPr="0038195E">
        <w:rPr>
          <w:rFonts w:asciiTheme="minorHAnsi" w:hAnsiTheme="minorHAnsi"/>
          <w:sz w:val="22"/>
          <w:szCs w:val="22"/>
        </w:rPr>
        <w:t xml:space="preserve"> Российской Федерации "Развитие культуры и туризма" на 2013 - 2020 годы.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 Министерству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разместить государственную </w:t>
      </w:r>
      <w:hyperlink w:anchor="P35" w:history="1">
        <w:r w:rsidRPr="0038195E">
          <w:rPr>
            <w:rFonts w:asciiTheme="minorHAnsi" w:hAnsiTheme="minorHAnsi"/>
            <w:sz w:val="22"/>
            <w:szCs w:val="22"/>
          </w:rPr>
          <w:t>программу</w:t>
        </w:r>
      </w:hyperlink>
      <w:r w:rsidRPr="0038195E">
        <w:rPr>
          <w:rFonts w:asciiTheme="minorHAnsi" w:hAnsiTheme="minorHAnsi"/>
          <w:sz w:val="22"/>
          <w:szCs w:val="22"/>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принять меры по реализации мероприятий указанной государственной </w:t>
      </w:r>
      <w:hyperlink w:anchor="P35"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3. Признать утратившим силу </w:t>
      </w:r>
      <w:hyperlink r:id="rId13" w:history="1">
        <w:r w:rsidRPr="0038195E">
          <w:rPr>
            <w:rFonts w:asciiTheme="minorHAnsi" w:hAnsiTheme="minorHAnsi"/>
            <w:sz w:val="22"/>
            <w:szCs w:val="22"/>
          </w:rPr>
          <w:t>распоряжение</w:t>
        </w:r>
      </w:hyperlink>
      <w:r w:rsidRPr="0038195E">
        <w:rPr>
          <w:rFonts w:asciiTheme="minorHAnsi" w:hAnsiTheme="minorHAnsi"/>
          <w:sz w:val="22"/>
          <w:szCs w:val="22"/>
        </w:rPr>
        <w:t xml:space="preserve"> Правительства Российской Федерации от 27 декабря 2012 г. N 2567-р (Собрание законодательства Российской Федерации, 2013, N 2, ст. 105).</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Председатель Правительства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Д.МЕДВЕДЕВ</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Утверждена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постановлением Правительства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от 15 апреля 2014 г. N 317</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1" w:name="P35"/>
      <w:bookmarkEnd w:id="1"/>
      <w:r w:rsidRPr="0038195E">
        <w:rPr>
          <w:rFonts w:asciiTheme="minorHAnsi" w:hAnsiTheme="minorHAnsi"/>
          <w:sz w:val="22"/>
          <w:szCs w:val="22"/>
        </w:rPr>
        <w:t>ГОСУДАРСТВЕННАЯ ПРОГРАММА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"РАЗВИТИЕ 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Постановлений Правительства РФ от 24.01.2017 </w:t>
      </w:r>
      <w:hyperlink r:id="rId14" w:history="1">
        <w:r w:rsidRPr="0038195E">
          <w:rPr>
            <w:rFonts w:asciiTheme="minorHAnsi" w:hAnsiTheme="minorHAnsi"/>
            <w:sz w:val="22"/>
            <w:szCs w:val="22"/>
          </w:rPr>
          <w:t>N 59</w:t>
        </w:r>
      </w:hyperlink>
      <w:r w:rsidRPr="0038195E">
        <w:rPr>
          <w:rFonts w:asciiTheme="minorHAnsi" w:hAnsiTheme="minorHAnsi"/>
          <w:sz w:val="22"/>
          <w:szCs w:val="22"/>
        </w:rPr>
        <w:t>,</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от 30.01.2017 </w:t>
      </w:r>
      <w:hyperlink r:id="rId15" w:history="1">
        <w:r w:rsidRPr="0038195E">
          <w:rPr>
            <w:rFonts w:asciiTheme="minorHAnsi" w:hAnsiTheme="minorHAnsi"/>
            <w:sz w:val="22"/>
            <w:szCs w:val="22"/>
          </w:rPr>
          <w:t>N 100</w:t>
        </w:r>
      </w:hyperlink>
      <w:r w:rsidRPr="0038195E">
        <w:rPr>
          <w:rFonts w:asciiTheme="minorHAnsi" w:hAnsiTheme="minorHAnsi"/>
          <w:sz w:val="22"/>
          <w:szCs w:val="22"/>
        </w:rPr>
        <w:t xml:space="preserve">, от 17.02.2017 </w:t>
      </w:r>
      <w:hyperlink r:id="rId16" w:history="1">
        <w:r w:rsidRPr="0038195E">
          <w:rPr>
            <w:rFonts w:asciiTheme="minorHAnsi" w:hAnsiTheme="minorHAnsi"/>
            <w:sz w:val="22"/>
            <w:szCs w:val="22"/>
          </w:rPr>
          <w:t>N 204</w:t>
        </w:r>
      </w:hyperlink>
      <w:r w:rsidRPr="0038195E">
        <w:rPr>
          <w:rFonts w:asciiTheme="minorHAnsi" w:hAnsiTheme="minorHAnsi"/>
          <w:sz w:val="22"/>
          <w:szCs w:val="22"/>
        </w:rPr>
        <w:t xml:space="preserve">, от 31.03.2017 </w:t>
      </w:r>
      <w:hyperlink r:id="rId17" w:history="1">
        <w:r w:rsidRPr="0038195E">
          <w:rPr>
            <w:rFonts w:asciiTheme="minorHAnsi" w:hAnsiTheme="minorHAnsi"/>
            <w:sz w:val="22"/>
            <w:szCs w:val="22"/>
          </w:rPr>
          <w:t>N 391</w:t>
        </w:r>
      </w:hyperlink>
      <w:r w:rsidRPr="0038195E">
        <w:rPr>
          <w:rFonts w:asciiTheme="minorHAnsi" w:hAnsiTheme="minorHAnsi"/>
          <w:sz w:val="22"/>
          <w:szCs w:val="22"/>
        </w:rPr>
        <w:t>,</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от 11.05.2017 </w:t>
      </w:r>
      <w:hyperlink r:id="rId18" w:history="1">
        <w:r w:rsidRPr="0038195E">
          <w:rPr>
            <w:rFonts w:asciiTheme="minorHAnsi" w:hAnsiTheme="minorHAnsi"/>
            <w:sz w:val="22"/>
            <w:szCs w:val="22"/>
          </w:rPr>
          <w:t>N 560</w:t>
        </w:r>
      </w:hyperlink>
      <w:r w:rsidRPr="0038195E">
        <w:rPr>
          <w:rFonts w:asciiTheme="minorHAnsi" w:hAnsiTheme="minorHAnsi"/>
          <w:sz w:val="22"/>
          <w:szCs w:val="22"/>
        </w:rPr>
        <w:t xml:space="preserve">, от 05.09.2017 </w:t>
      </w:r>
      <w:hyperlink r:id="rId19" w:history="1">
        <w:r w:rsidRPr="0038195E">
          <w:rPr>
            <w:rFonts w:asciiTheme="minorHAnsi" w:hAnsiTheme="minorHAnsi"/>
            <w:sz w:val="22"/>
            <w:szCs w:val="22"/>
          </w:rPr>
          <w:t>N 1070</w:t>
        </w:r>
      </w:hyperlink>
      <w:r w:rsidRPr="0038195E">
        <w:rPr>
          <w:rFonts w:asciiTheme="minorHAnsi" w:hAnsiTheme="minorHAnsi"/>
          <w:sz w:val="22"/>
          <w:szCs w:val="22"/>
        </w:rPr>
        <w:t xml:space="preserve">, от 25.09.2017 </w:t>
      </w:r>
      <w:hyperlink r:id="rId20" w:history="1">
        <w:r w:rsidRPr="0038195E">
          <w:rPr>
            <w:rFonts w:asciiTheme="minorHAnsi" w:hAnsiTheme="minorHAnsi"/>
            <w:sz w:val="22"/>
            <w:szCs w:val="22"/>
          </w:rPr>
          <w:t>N 1155</w:t>
        </w:r>
      </w:hyperlink>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bookmarkStart w:id="2" w:name="P42"/>
      <w:bookmarkEnd w:id="2"/>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государственной программы Российской Федерации "Развитие</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21"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Ответственный </w:t>
            </w:r>
            <w:r w:rsidRPr="0038195E">
              <w:rPr>
                <w:rFonts w:asciiTheme="minorHAnsi" w:hAnsiTheme="minorHAnsi"/>
                <w:sz w:val="22"/>
                <w:szCs w:val="22"/>
              </w:rPr>
              <w:lastRenderedPageBreak/>
              <w:t>исполнитель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Соисполнители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туризму,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делам национальностей (2015 - 2016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Участники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образования и науки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строительства и жилищно-коммунального хозяйства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архивное агентство,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спорта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регионального развития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Российской Федерации (до 2014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связи,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железнодорожного транспорта,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промышленности и торговли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печати и массовым коммуникациям,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Федеральная служба по гидрометеорологии и мониторингу окружающей среды,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научных организаций,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морского и речного транспорта;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строительству и жилищно-коммунальному хозяйству (до 2014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академический Большой театр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фонд кинофильмов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наук" (до 2014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"Сибирское отделение Российской академии наук" (до 2014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образования" (до 2014 года)</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Подпрограммы Программы, в том числе федеральные целевые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154" w:history="1">
              <w:r w:rsidRPr="0038195E">
                <w:rPr>
                  <w:rFonts w:asciiTheme="minorHAnsi" w:hAnsiTheme="minorHAnsi"/>
                  <w:sz w:val="22"/>
                  <w:szCs w:val="22"/>
                </w:rPr>
                <w:t>подпрограмма 1</w:t>
              </w:r>
            </w:hyperlink>
            <w:r w:rsidRPr="0038195E">
              <w:rPr>
                <w:rFonts w:asciiTheme="minorHAnsi" w:hAnsiTheme="minorHAnsi"/>
                <w:sz w:val="22"/>
                <w:szCs w:val="22"/>
              </w:rPr>
              <w:t xml:space="preserve"> "Наследие";</w:t>
            </w:r>
          </w:p>
          <w:p w:rsidR="0070775C" w:rsidRPr="0038195E" w:rsidRDefault="0070775C">
            <w:pPr>
              <w:pStyle w:val="ConsPlusNormal"/>
              <w:rPr>
                <w:rFonts w:asciiTheme="minorHAnsi" w:hAnsiTheme="minorHAnsi"/>
                <w:sz w:val="22"/>
                <w:szCs w:val="22"/>
              </w:rPr>
            </w:pPr>
            <w:hyperlink w:anchor="P228" w:history="1">
              <w:r w:rsidRPr="0038195E">
                <w:rPr>
                  <w:rFonts w:asciiTheme="minorHAnsi" w:hAnsiTheme="minorHAnsi"/>
                  <w:sz w:val="22"/>
                  <w:szCs w:val="22"/>
                </w:rPr>
                <w:t>подпрограмма 2</w:t>
              </w:r>
            </w:hyperlink>
            <w:r w:rsidRPr="0038195E">
              <w:rPr>
                <w:rFonts w:asciiTheme="minorHAnsi" w:hAnsiTheme="minorHAnsi"/>
                <w:sz w:val="22"/>
                <w:szCs w:val="22"/>
              </w:rPr>
              <w:t xml:space="preserve"> "Искусство";</w:t>
            </w:r>
          </w:p>
          <w:p w:rsidR="0070775C" w:rsidRPr="0038195E" w:rsidRDefault="0070775C">
            <w:pPr>
              <w:pStyle w:val="ConsPlusNormal"/>
              <w:rPr>
                <w:rFonts w:asciiTheme="minorHAnsi" w:hAnsiTheme="minorHAnsi"/>
                <w:sz w:val="22"/>
                <w:szCs w:val="22"/>
              </w:rPr>
            </w:pPr>
            <w:hyperlink w:anchor="P306" w:history="1">
              <w:r w:rsidRPr="0038195E">
                <w:rPr>
                  <w:rFonts w:asciiTheme="minorHAnsi" w:hAnsiTheme="minorHAnsi"/>
                  <w:sz w:val="22"/>
                  <w:szCs w:val="22"/>
                </w:rPr>
                <w:t>подпрограмма 3</w:t>
              </w:r>
            </w:hyperlink>
            <w:r w:rsidRPr="0038195E">
              <w:rPr>
                <w:rFonts w:asciiTheme="minorHAnsi" w:hAnsiTheme="minorHAnsi"/>
                <w:sz w:val="22"/>
                <w:szCs w:val="22"/>
              </w:rPr>
              <w:t xml:space="preserve"> "Туризм";</w:t>
            </w:r>
          </w:p>
          <w:p w:rsidR="0070775C" w:rsidRPr="0038195E" w:rsidRDefault="0070775C">
            <w:pPr>
              <w:pStyle w:val="ConsPlusNormal"/>
              <w:rPr>
                <w:rFonts w:asciiTheme="minorHAnsi" w:hAnsiTheme="minorHAnsi"/>
                <w:sz w:val="22"/>
                <w:szCs w:val="22"/>
              </w:rPr>
            </w:pPr>
            <w:hyperlink w:anchor="P360" w:history="1">
              <w:r w:rsidRPr="0038195E">
                <w:rPr>
                  <w:rFonts w:asciiTheme="minorHAnsi" w:hAnsiTheme="minorHAnsi"/>
                  <w:sz w:val="22"/>
                  <w:szCs w:val="22"/>
                </w:rPr>
                <w:t>подпрограмма 4</w:t>
              </w:r>
            </w:hyperlink>
            <w:r w:rsidRPr="0038195E">
              <w:rPr>
                <w:rFonts w:asciiTheme="minorHAnsi" w:hAnsiTheme="minorHAnsi"/>
                <w:sz w:val="22"/>
                <w:szCs w:val="22"/>
              </w:rPr>
              <w:t xml:space="preserve"> "Обеспечение условий реализации государственной программы Российской Федерации "Развитие культуры и туризма" на 2013 - 2020 годы";</w:t>
            </w:r>
          </w:p>
          <w:p w:rsidR="0070775C" w:rsidRPr="0038195E" w:rsidRDefault="0070775C">
            <w:pPr>
              <w:pStyle w:val="ConsPlusNormal"/>
              <w:rPr>
                <w:rFonts w:asciiTheme="minorHAnsi" w:hAnsiTheme="minorHAnsi"/>
                <w:sz w:val="22"/>
                <w:szCs w:val="22"/>
              </w:rPr>
            </w:pPr>
            <w:hyperlink w:anchor="P436" w:history="1">
              <w:r w:rsidRPr="0038195E">
                <w:rPr>
                  <w:rFonts w:asciiTheme="minorHAnsi" w:hAnsiTheme="minorHAnsi"/>
                  <w:sz w:val="22"/>
                  <w:szCs w:val="22"/>
                </w:rPr>
                <w:t>подпрограмма 7</w:t>
              </w:r>
            </w:hyperlink>
            <w:r w:rsidRPr="0038195E">
              <w:rPr>
                <w:rFonts w:asciiTheme="minorHAnsi" w:hAnsiTheme="minorHAnsi"/>
                <w:sz w:val="22"/>
                <w:szCs w:val="22"/>
              </w:rPr>
              <w:t xml:space="preserve"> "Укрепление единства российской нации и этнокультурное развитие народов России (2015 - 2016 годы)";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22"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"Культура России (2012 - 2018 годы)";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23"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24"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"Укрепление единства </w:t>
            </w:r>
            <w:r w:rsidRPr="0038195E">
              <w:rPr>
                <w:rFonts w:asciiTheme="minorHAnsi" w:hAnsiTheme="minorHAnsi"/>
                <w:sz w:val="22"/>
                <w:szCs w:val="22"/>
              </w:rPr>
              <w:lastRenderedPageBreak/>
              <w:t>российской нации и этнокультурное развитие народов России (2014 - 2020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Цели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 а также комплексное развитие туризма для приобщения граждан Российской Федерации к культурному и природному наследию с учетом обеспечения экономического и социокультурного прогресса в регионах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Задачи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сохранение культурного и исторического наследия народа, обеспечение гражданам доступа к культурным ценностям;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реализации каждым человеком его творческого потенциала;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и конкурентоспособности туристского продукта Российской Федерации на внутреннем и мировом рынках;</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благоприятных условий для устойчивого развития сфер культуры и туризма</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Целевые индикаторы и показатели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лиц, размещенных в коллективных средствах размещения,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 общем количестве зданий данных учреждений;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средств на культуру из внебюджетных источников;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отношение средней заработной платы работников учреждений культуры к средней заработной плате по субъекту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изданных за год в Российской Федерации наименований книг, включенных в Национальную электронную библиотеку;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музеев, имеющих сайт в информационно-телекоммуникационной сети "Интернет", в общем количестве музеев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театров, имеющих сайт в информационно-телекоммуникационной сети "Интернет", в общем количестве театров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количество фильмов выдающихся режиссеров, размещенных в бесплатном доступе в информационно-телекоммуникационной сети "Интернет";</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спектаклей выдающихся режиссеров, размещенных в бесплатном доступе в информационно-телекоммуникационной сети "Интернет";</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виртуальных музеев, созданных при поддержке федерального бюджета;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количества выставочных проектов, осуществляемых в субъектах Российской Федерации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стипендиатов среди выдающихся деятелей культуры и искусства и молодых талантливых авторов;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удовлетворенности граждан Российской Федерации качеством предоставления государственных и муниципальных услуг в сфере культуры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Этапы и сроки реализации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2013 - 2020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этап - 1 января 2013 г. - 31 декабря 2014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этап - 1 января 2015 г. - 31 декабря 2018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3 этап - 1 января 2019 г. - 31 декабря 2020 г.</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Объемы бюджетных ассигнований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бюджетных ассигнований федерального бюджета на реализацию Программы составляет 744037969,6 тыс. рублей,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2013 год - 100428294,1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2014 год - 102264554,2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2015 год - 105222822,7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2016 год - 101277596,5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2017 год - 93347901,5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2018 год - 90688893,5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2019 год - 75375607,1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2020 год - 75432300 тыс.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результаты реализации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единого культурного пространства России как исторического государства-цивилизации, а также духовного единства многонационального народа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поддержка разнообразия национальных культур народов России на основе единого культурного кода, развития межнациональных и межрегиональных культурных связей;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выравнивание уровня доступности и качества культурных благ и художественного образования независимо от места проживания (например, в малых городах и сельской местности), размера доходов, социального статуса граждан</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формирование культурной среды, отвечающей растущим потребностям личности и общества, повышение качества, </w:t>
            </w:r>
            <w:r w:rsidRPr="0038195E">
              <w:rPr>
                <w:rFonts w:asciiTheme="minorHAnsi" w:hAnsiTheme="minorHAnsi"/>
                <w:sz w:val="22"/>
                <w:szCs w:val="22"/>
              </w:rPr>
              <w:lastRenderedPageBreak/>
              <w:t>разнообразия и эффективности услуг в сферах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формирование доступной и комфортной туристской среды;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продвижение туристского продукта Российской Федерации на внутреннем и международном туристских рынках;</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стимулирование потребления культурных благ;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и театральных интернет-ресурсов, приобретение прав на бесплатное размещение в информационно-телекоммуникационной сети "Интернет" выдающихся фильмов и спектаклей;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международного имиджа России как страны с высоким уровнем культуры, благоприятной для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посещений организаций культуры до 136 процентов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до 37 процентов;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численности лиц, размещенных в коллективных средствах размещения, до 191,78 процента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зданий учреждений культуры, находящихся в удовлетворительном состоянии, до 83 процентов в общем количестве зданий данных учреждений</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bookmarkStart w:id="3" w:name="P154"/>
      <w:bookmarkEnd w:id="3"/>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подпрограммы 1 "Наследие" государственной программы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Российской Федерации "Развитие культуры и туризма"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25"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Ответственный исполнитель подпрограммы (соисполнитель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Участники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спорта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образования и науки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архивное агентство,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Федеральное агентство морского и речного транспорта,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Федеральная служба по гидрометеорологии и мониторингу окружающей среды,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научных организаций,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строительства и жилищно-коммунального хозяйства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связи,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железнодорожного транспорта,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промышленности и торговли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строительству и жилищно-коммунальному хозяйству (до 2014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образования" (до 2014 года)</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Программно-целевые инструменты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не предусмотрены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сохранение культурного и исторического наследия, расширение доступа населения к культурным ценностям и информации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Задачи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сохранности и использования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доступности и качества библиотечных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доступности и качества музейных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сохранности, пополнения и использования архивных фондов</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Целевые индикаторы и показатели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охват населения библиотечным обслуживанием;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среднее количество выставок в расчете на 10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отреставрированных предметов музейного фонда в общем числе требующих реставрации предметов основного фонда музеев;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пользователей архивной информацией на 10 тыс. человек</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Этапы и сроки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2013 - 2020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этап - 1 января 2013 г. - 31 декабря 2014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этап - 1 января 2015 г. - 31 декабря 2018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3 этап - 1 января 2019 г. - 31 декабря 2020 г.</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Объемы бюджетных ассигнований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бюджетных ассигнований федерального бюджета на реализацию подпрограммы составляет 225304373,7 тыс. рублей,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2013 год - 34144385,5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2014 год - 31160802,7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2015 год - 27140258,8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2016 год - 28703242,7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2017 год - 26928793,1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2018 год - 25442101,3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2019 год - 25882661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на 2020 год - 25902128,6 тыс.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результаты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вхождение Российской Федерации в п</w:t>
            </w:r>
            <w:r w:rsidRPr="0038195E">
              <w:rPr>
                <w:rFonts w:asciiTheme="minorHAnsi" w:hAnsiTheme="minorHAnsi"/>
                <w:sz w:val="22"/>
                <w:szCs w:val="22"/>
              </w:rPr>
              <w:lastRenderedPageBreak/>
              <w:t>ятерку стран - лидеров по количеству объектов, включенных в Список всемирного наследия ЮНЕСКО, 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наличие полной и исчерпывающей информации о каждом объекте культурного наследия, включая информацию о его предмете охраны и территории;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числа исторических поселений федерального и регионального значения до 50 единиц к 2020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системы сохранения объектов культурного наследия, позволяющей обеспечить высокий уровень сохранности и эффективности использования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качества и доступности услуг библиотек, музеев, архивов, зоопарков, парков культуры и отдыха;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улучшение укомплектованности библиотечных, музейных и архивных фондов;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сохранности и эффективности использования библиотечных, музейных и архивных фондов, в том числе увеличение к 2020 году доли отреставрированных предметов музейного фонда в общем числе требующих реставрации предметов основного фонда музеев до 1,85 процента;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материально-технической базы библиотек, музеев, архивов, зоопарков, парков культуры и отдыха;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оптимизация и модернизация бюджетной сети библиотек, музеев, архивов, зоопарков, парков культуры и отдыха;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качественный рост культурных и досуговых запросов граждан в сфере освоения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охвата населения библиотечным обслуживанием до 38,33 процента;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среднего количества выставок до 4,8 единицы в расчете на 10 тыс. человек</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bookmarkStart w:id="4" w:name="P228"/>
      <w:bookmarkEnd w:id="4"/>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подпрограммы 2 "Искусство" государственной программы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Российской Федерации "Развитие культуры и туризма"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26"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Ответственный исполнитель подпрограммы (соисполнитель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Участники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академический Большой театр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федеральное государственное бюджетное учреждение культуры "Государственный фонд кинофильмов Российской </w:t>
            </w:r>
            <w:r w:rsidRPr="0038195E">
              <w:rPr>
                <w:rFonts w:asciiTheme="minorHAnsi" w:hAnsiTheme="minorHAnsi"/>
                <w:sz w:val="22"/>
                <w:szCs w:val="22"/>
              </w:rPr>
              <w:lastRenderedPageBreak/>
              <w:t>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Программно-целевые инструменты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не предусмотрены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прав граждан на участие в культурной жизни, реализация творческого потенциала нации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Задачи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сохранения и развития исполнительских искусств, традиционной народной культуры, нематериального культурного наследия народов Российской Федерации и поддержки современного изобразительного искусства;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сохранения и развития кинематографии;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поддержки творческих инициатив населения, творческих союзов, выдающихся деятелей и организаций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организации и проведения мероприятий, посвященных значимым событиям российской культуры и развитию культурного сотрудничества в сфере культуры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Целевые индикаторы и показатели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театральных мероприятий для детей в общем количестве выездных мероприятий и гастролей театров в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посетителей представлений, проведенных цирками и цирковыми коллективами в России, по отношению к 2013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представлений, проведенных цирками и цирковыми коллективами в России,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обеспеченность зрительскими местами учреждений культурно-досугового типа в расчете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1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участников клубных формирований в расчете на 1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среднее количество посещений киносеансов в расчете на 1 человека;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Этапы и сроки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2013 - 2020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этап - 1 января 2013 г. - 31 декабря 2014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этап - 1 января 2015 г. - 31 декабря 2018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3 этап - 1 января 2019 г. - 31 декабря 2020 г.</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Объемы бюджетных ассигнований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бюджетных ассигнований федерального бюджета на реализацию подпрограммы составляет 270161463,7 тыс. рублей,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2013 год - 32376758,6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2014 год - 35685373,6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2015 год - 36272280,7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на 2016 год - 33804063,8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2017 год - 29760356,9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2018 год - 29283848,4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2019 год - 36475673,5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2020 год - 36503108,2 тыс.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результаты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качества и доступн</w:t>
            </w:r>
            <w:r w:rsidRPr="0038195E">
              <w:rPr>
                <w:rFonts w:asciiTheme="minorHAnsi" w:hAnsiTheme="minorHAnsi"/>
                <w:sz w:val="22"/>
                <w:szCs w:val="22"/>
              </w:rPr>
              <w:lastRenderedPageBreak/>
              <w:t>ости услуг концертных организаций, цирков, театров, учреждений культурно-досугового типа, организаций, осуществляющих кинопроизводство и кинопоказ;</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усиление государственной поддержки современного изобразительного искусства, включая обеспечение поддержки не менее 3 общероссийских или международных мероприятий ежегодно;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количества качественных российских фильмов в кинопрокате (до 25 процентов) и их продвижение на мировой рынок;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сохранности и эффективности использования коллекции фильмов и других киноматериалов федерального государственного бюджетного учреждения культуры "Государственный фонд кинофильмов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усиление социальной поддержки выдающихся деятелей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государственной поддержки дарований;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государственной поддержки художественных коллективов, творческих союзов и организаций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качественных мероприятий, посвященных значимым событиям российской культуры и развитию культурного сотрудничества;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международного культурного сотрудничества;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материально-технической базы концертных организаций, цирков, театров, организаций, осуществляющих кинопроизводство и кинопоказ, учреждений культурно-досугового типа, в том числе в малых городах и сельской местности;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и масштабов проведения памятных мероприятий с использованием вновь введенных и отреставрированных площадей;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использования бюджетных средств, направляемых на оказание государственной поддержки развития искусства;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новый качественный уровень развития бюджетной сети концертных организаций, цирков, театров, учреждений культурно-досугового типа;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совершенствование механизма государственной поддержки производства, проката и продвижения национальных фильмов;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неповторимого художественного облика и высокого качества российской анимации;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качественный рост культурных и досуговых запросов граждан в </w:t>
            </w:r>
            <w:r w:rsidRPr="0038195E">
              <w:rPr>
                <w:rFonts w:asciiTheme="minorHAnsi" w:hAnsiTheme="minorHAnsi"/>
                <w:sz w:val="22"/>
                <w:szCs w:val="22"/>
              </w:rPr>
              <w:lastRenderedPageBreak/>
              <w:t>сфере искусства и творчества;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театральных мероприятий для детей до 75 процентов от общего количества выездных мероприятий и гастролей театров в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представлений, проведенных цирками и цирковыми коллективами в России, до 150 процентов по отношению к 2012 году и численности посетителей данных представлений до 160 процентов по отношению к 2013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проведенных за пределами своей территории в России гастролей концертных организаций, самостоятельных коллективов и театров на 28,5 процента по отношению к 2010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среднего количества посещений киносеансов до 1,4 единицы в расчете на 1 человека</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bookmarkStart w:id="5" w:name="P306"/>
      <w:bookmarkEnd w:id="5"/>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подпрограммы 3 "Туризм" государственной программы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Российской Федерации "</w:t>
      </w:r>
      <w:r w:rsidRPr="0038195E">
        <w:rPr>
          <w:rFonts w:asciiTheme="minorHAnsi" w:hAnsiTheme="minorHAnsi"/>
          <w:sz w:val="22"/>
          <w:szCs w:val="22"/>
        </w:rPr>
        <w:lastRenderedPageBreak/>
        <w:t>Развитие культуры и туризма"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27"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Ответственный исполнитель подпрограммы (соисполнитель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Участник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туризму</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Программно-целевые инструменты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не предусмотрены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Цель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туризма в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Задачи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развития внутреннего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развития международного сотрудничества в сфере туризма</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Целевые индикаторы и показатели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поездок иностранных граждан</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Российскую Федерацию;</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ночевок в гостиницах и аналогичных средствах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удовлетворенности граждан Российской Федерации качеством предоставления туристских услуг</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Этапы и сроки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2013 - 2020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этап - 1 января 2013 г. - 31 декабря 2014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этап - 1 января 2015 г. - 31 декабря 2018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3 этап - 1 января 2019 г. - 31 декабря 2020 г.</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Объемы бюджетных ассигнований </w:t>
            </w:r>
            <w:r w:rsidRPr="0038195E">
              <w:rPr>
                <w:rFonts w:asciiTheme="minorHAnsi" w:hAnsiTheme="minorHAnsi"/>
                <w:sz w:val="22"/>
                <w:szCs w:val="22"/>
              </w:rPr>
              <w:lastRenderedPageBreak/>
              <w:t>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объем бюджетных ассигнований федерального бюджета на реализацию подпрограммы составляет 3043953,8 тыс. рублей, в </w:t>
            </w:r>
            <w:r w:rsidRPr="0038195E">
              <w:rPr>
                <w:rFonts w:asciiTheme="minorHAnsi" w:hAnsiTheme="minorHAnsi"/>
                <w:sz w:val="22"/>
                <w:szCs w:val="22"/>
              </w:rPr>
              <w:lastRenderedPageBreak/>
              <w:t>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2013 год - 120528,1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2014 год - 728550,6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2015 год - 533763,3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2016 год - 469722,3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2017 год - 526084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2018 год - 244265,5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2019 год - 210440,9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2020 год - 210599,1 тыс.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результаты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внутренних и въездных туристс</w:t>
            </w:r>
            <w:r w:rsidRPr="0038195E">
              <w:rPr>
                <w:rFonts w:asciiTheme="minorHAnsi" w:hAnsiTheme="minorHAnsi"/>
                <w:sz w:val="22"/>
                <w:szCs w:val="22"/>
              </w:rPr>
              <w:lastRenderedPageBreak/>
              <w:t>ких потоков, включая увеличение числа поездок иностранных граждан в Российскую Федерацию до 40 млн. единиц к 2020 году и числа ночевок в гостиницах и аналогичных средствах размещения до 120 млн. единиц;</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туристских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интеграция российской туристской индустрии в мировое туристическое хозяйство;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доли международного туристского рынка, занимаемого российскими компаниями;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улучшение образа России как страны, благоприятной для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информированности иностранных граждан о возможностях и преимуществах российского туристского комплекса</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bookmarkStart w:id="6" w:name="P360"/>
      <w:bookmarkEnd w:id="6"/>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подпрограммы 4 "Обеспечение условий реализации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государственной программы Российской Федерации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"Развитие 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государственной программы Российской Федерации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"Развитие 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28"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Ответственный исполнитель подпрограммы (соисполнитель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Участники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туризму,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научных организаций,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наук" (до 2014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"Сибирское отделение Российской академии наук" (до 2014 года)</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Программно-целевые инструменты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не предусмотрены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Цель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благоприятных условий для устойчивого развития </w:t>
            </w:r>
            <w:r w:rsidRPr="0038195E">
              <w:rPr>
                <w:rFonts w:asciiTheme="minorHAnsi" w:hAnsiTheme="minorHAnsi"/>
                <w:sz w:val="22"/>
                <w:szCs w:val="22"/>
              </w:rPr>
              <w:lastRenderedPageBreak/>
              <w:t>сфер культуры и туризма</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Задачи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эффективного управления Программой;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от</w:t>
            </w:r>
            <w:r w:rsidRPr="0038195E">
              <w:rPr>
                <w:rFonts w:asciiTheme="minorHAnsi" w:hAnsiTheme="minorHAnsi"/>
                <w:sz w:val="22"/>
                <w:szCs w:val="22"/>
              </w:rPr>
              <w:lastRenderedPageBreak/>
              <w:t>раслевой инфраструктуры;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совершенствование системы управления сферами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интеграция региональных программ развития сфер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фундаментальных и прикладных исследований в сферах культуры и туризма,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формирования системы общественного контроля в сфере культуры и организации проведения независимой оценки качества оказания услуг организациями культуры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Целевые индикаторы и показатели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реализуемых проектов государственно-частного (муниципально-частного) партнерства в сферах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обеспеченности субъектов Российской Федерации учреждениями культуры в соответствии с социальными нормативами и нормами;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коэффициент дифференциации субъектов Российской Федерации по показателю расходов на культуру и искусство в расчете на душу населения;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внедренных научно-исследовательских и опытно-конструкторских работ федеральных научных организаций сферы культуры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Этапы и сроки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2013 - 2020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этап - 1 января 2013 г. - 31 декабря 2014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этап - 1 января 2015 г. - 31 декабря 2018 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3 этап - 1 января 2019 г. - 31 декабря 2020 г.</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Объемы бюджетных ассигнований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бюджетных ассигнований федерального бюджета на реализацию подпрограммы составляет 94692281,6 тыс. рублей,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2013 год - 9505560,1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2014 год - 10056686,1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2015 год - 10317139,8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2016 год - 11335969,4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2017 год - 15154896,6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2018 год - 12698733,8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2019 год - 12806831,7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на 2020 год - 12816464,1 тыс.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результаты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эффективной системы управ</w:t>
            </w:r>
            <w:r w:rsidRPr="0038195E">
              <w:rPr>
                <w:rFonts w:asciiTheme="minorHAnsi" w:hAnsiTheme="minorHAnsi"/>
                <w:sz w:val="22"/>
                <w:szCs w:val="22"/>
              </w:rPr>
              <w:lastRenderedPageBreak/>
              <w:t>ления реализацией Программы, эффективное управление отраслями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реализация в полном объеме мероприятий Программы, достижение ее целей и задач;</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и доступности государственных и муниципальных услуг, оказываемых в сферах культуры и туризма, в том числе в малых городах и сельской местности;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вовлечение субъектов Российской Федерации в реализацию Программы;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привлечения в отрасль культуры высококвалифицированных кадров, в том числе молодых специалистов;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необходимых условий для активизации инновационной деятельности в сфере культуры и привлечения в культуру частных инвестиций, в том числе в рамках государственно-частного партнерства;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роли государственно-общественного партнерства в развитии сфер культуры и туризма, включение профессиональных сообществ, союзов и общественных организаций в сфере культуры в реализацию государственной культурной политики;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стимулирование научно-исследовательской деятельности в сферах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количества информационных и инновационных технологий, внедренных в организациях культуры и туризма, повышение эффективности информатизации в отраслях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формирование необходимой нормативно-правовой базы, обеспечивающей эффективную реализацию Программы и направленной на развитие сфер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эффективное функционирование системы общественного контроля в сфере культуры и независимой оценки качества оказания услуг организациями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государственной поддержки муниципальных учреждений культуры, находящихся на территориях сельских поселений, и их работников, домов культуры и муниципальных театров в городах с численностью населения до 300 тысяч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обновление и укрепление материально-технической базы учреждений культуры, детских школ искусств, творческих коллективов;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многофункциональных мобильных культурных центров, инновационных культурных центров, учреждений культурно-досугового типа в сельской местности;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уровня удовлетворенности граждан Российской Федерации качеством предоставления государственных и муниципальных услуг в сфере культуры до 90 процентов;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уровня обеспеченности субъектов Российской Федерации учреждениями культуры в соответствии с социальными нормативами и нормами до 60 процентов;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снижение дифференциации субъектов Российской Федерации по показателю расходов на культуру и искусство в расчете на душу населения до 3,4 единицы</w:t>
            </w:r>
          </w:p>
        </w:tc>
      </w:tr>
    </w:tbl>
    <w:p w:rsidR="0070775C" w:rsidRPr="0038195E" w:rsidRDefault="0070775C">
      <w:pPr>
        <w:pStyle w:val="ConsPlusNormal"/>
        <w:jc w:val="center"/>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bookmarkStart w:id="7" w:name="P436"/>
      <w:bookmarkEnd w:id="7"/>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подпрограммы 7 "Укрепление единства российской</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нации и этнокультурное ра</w:t>
      </w:r>
      <w:r w:rsidRPr="0038195E">
        <w:rPr>
          <w:rFonts w:asciiTheme="minorHAnsi" w:hAnsiTheme="minorHAnsi"/>
          <w:sz w:val="22"/>
          <w:szCs w:val="22"/>
        </w:rPr>
        <w:lastRenderedPageBreak/>
        <w:t>звитие народов России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(2015 - 2016 годы)" государственной программы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Российской Федерации "Развитие культуры и туризма"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 </w:t>
      </w:r>
      <w:hyperlink r:id="rId29"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Ответственный исполнитель подпрограммы (соисполнитель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делам национальностей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Участники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отсутствуют</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Программно-целевые инструменты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не предусмотрены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содействие социально-экономическому, культурному и духовному развитию этнокультурных сообществ России, укрепление межнациональных отношений в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Задачи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содействие в укреплении межнациональных отношений в Российской Федерации, а также формировании и реализации государственной национальной политики в отношении коренных малочисленных народов Севера, Сибири и Дальнего Востока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содействие этнокультурному многообразию и социально-экономическому развитию коренных малочисленных народов Севера, Сибири и Дальнего Востока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Целевые индикаторы и показатели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Этапы и сроки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января 2015 г. - 31 декабря 2016 г.</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Объемы бюджетных </w:t>
            </w:r>
            <w:r w:rsidRPr="0038195E">
              <w:rPr>
                <w:rFonts w:asciiTheme="minorHAnsi" w:hAnsiTheme="minorHAnsi"/>
                <w:sz w:val="22"/>
                <w:szCs w:val="22"/>
              </w:rPr>
              <w:lastRenderedPageBreak/>
              <w:t>ассигнований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объем бюджетных ассигнований федерального бюджета на </w:t>
            </w:r>
            <w:r w:rsidRPr="0038195E">
              <w:rPr>
                <w:rFonts w:asciiTheme="minorHAnsi" w:hAnsiTheme="minorHAnsi"/>
                <w:sz w:val="22"/>
                <w:szCs w:val="22"/>
              </w:rPr>
              <w:lastRenderedPageBreak/>
              <w:t>реализацию подпрограммы составляет 509766,2 тыс. рублей,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2015 год - 228000 тыс.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2016 год - 281766,2 тыс.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результаты реализации подпрограммы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снижение уровня зарегистрированной</w:t>
            </w:r>
            <w:r w:rsidRPr="0038195E">
              <w:rPr>
                <w:rFonts w:asciiTheme="minorHAnsi" w:hAnsiTheme="minorHAnsi"/>
                <w:sz w:val="22"/>
                <w:szCs w:val="22"/>
              </w:rPr>
              <w:lastRenderedPageBreak/>
              <w:t xml:space="preserve"> безработицы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до 2,04 процента;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до 254,3 процента (нарастающим итогом)</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федеральной целевой программы "Культура России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(2012 - 2018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30"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Наименование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31"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"Культура России (2012 - 2018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Дата принятия решения о разработке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r:id="rId32" w:history="1">
              <w:r w:rsidRPr="0038195E">
                <w:rPr>
                  <w:rFonts w:asciiTheme="minorHAnsi" w:hAnsiTheme="minorHAnsi"/>
                  <w:sz w:val="22"/>
                  <w:szCs w:val="22"/>
                </w:rPr>
                <w:t>распоряжение</w:t>
              </w:r>
            </w:hyperlink>
            <w:r w:rsidRPr="0038195E">
              <w:rPr>
                <w:rFonts w:asciiTheme="minorHAnsi" w:hAnsiTheme="minorHAnsi"/>
                <w:sz w:val="22"/>
                <w:szCs w:val="22"/>
              </w:rPr>
              <w:t xml:space="preserve"> Правительства Российской Федерации от 22 февраля 2012 г. N 209-р</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заказчики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архивное агентство,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печати и массовым коммуникациям,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фонд кинофильмов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Государственный заказчик - координатор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Основные разработчики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архивное агентство, Федеральное агентство по печати и массовым коммуникациям</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Цели и задачи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сохранение российской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условий для повышения качества и разнообразия услуг, предоставляемых в сфере культуры и искусства, </w:t>
            </w:r>
            <w:r w:rsidRPr="0038195E">
              <w:rPr>
                <w:rFonts w:asciiTheme="minorHAnsi" w:hAnsiTheme="minorHAnsi"/>
                <w:sz w:val="22"/>
                <w:szCs w:val="22"/>
              </w:rPr>
              <w:lastRenderedPageBreak/>
              <w:t>модернизация работы учреждений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возможности реализации культурного и духовного потенциала каждой личности;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информатизация отрасли;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требованиям современности;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выявление, охрана и популяризация культурного наследия народов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позитивного культурного образа России в мировом сообществе</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Важнейшие целевые индикаторы и показатели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объектов культурного н</w:t>
            </w:r>
            <w:r w:rsidRPr="0038195E">
              <w:rPr>
                <w:rFonts w:asciiTheme="minorHAnsi" w:hAnsiTheme="minorHAnsi"/>
                <w:sz w:val="22"/>
                <w:szCs w:val="22"/>
              </w:rPr>
              <w:lastRenderedPageBreak/>
              <w:t>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посещений театрально-концертных мероприятий (по сравнению с предыдущим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фильмов российского производства в общем объеме проката на территории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учреждений культуры, имеющих свой информационный портал, в общем количестве учреждений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библиографических записей в сводном электронном каталоге библиотек России (по сравнению с предыдущим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детей, обучающихся в детских школах искусств, в общей численности обучающихся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представленных (во всех формах) зрителю музейных предметов в общем количестве музейных предметов основного фонда;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посещаемость музейных учреждений (на 1 жителя в год);</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документов государственных архивов, находящихся в </w:t>
            </w:r>
            <w:r w:rsidRPr="0038195E">
              <w:rPr>
                <w:rFonts w:asciiTheme="minorHAnsi" w:hAnsiTheme="minorHAnsi"/>
                <w:sz w:val="22"/>
                <w:szCs w:val="22"/>
              </w:rPr>
              <w:lastRenderedPageBreak/>
              <w:t>нормативных условиях, обеспечивающих их постоянное (вечное) хранение, в общем количестве документов государственных архивов;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уровня комплектования книжных фондов библиотек по сравнению с установленным нормативом (на 1 тыс. жителей);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библиотек (на 1 жителя в год);</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культурных акций, проведенных за рубежом (по сравнению с предыдущим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численности участников культурно-досуговых мероприятий (по сравнению с предыдущим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выпуск книжных изданий для инвалидов по зрению</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Сроки и этапы реализации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2012 - 2018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этап - 2012</w:t>
            </w:r>
            <w:r w:rsidRPr="0038195E">
              <w:rPr>
                <w:rFonts w:asciiTheme="minorHAnsi" w:hAnsiTheme="minorHAnsi"/>
                <w:sz w:val="22"/>
                <w:szCs w:val="22"/>
              </w:rPr>
              <w:lastRenderedPageBreak/>
              <w:t xml:space="preserve"> - 2014 годы;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этап - 2015 - 2018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Объемы и источники финансирования</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общий объем финансирования программы составляет 184634,71 млн. рублей (в ценах соответствующих лет),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 счет средств федерального бюджета - 174868,93 млн.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 счет прочих источников - 9765,78 млн. рублей, в том числе за счет бюджетов субъектов Российской Федерации - 6771,16 млн. рублей, за счет внебюджетных источников - 2994,62 млн.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капитальные вложения направляется 112796,57 млн. рублей, на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- 642,64 млн.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 прочие нужды - 71195,5 млн.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конечные результаты реализации программы и показатели социально-экономической эффективности</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(до 45,3 процента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 (до 72,8 процента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(по сравнению с предыдущим годом) количества посещений театрально-концертных мероприятий (на 4,2 процента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фильмов российского производства в общем объеме проката на территории Российской Федерации (до 28 процентов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учреждений культуры, имеющих свой информационный портал, в общем количестве учреждений культуры (до 94 процентов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(по сравнению с предыдущим годом) количества библиографических записей в сводном электронном каталоге библиотек России (до 2,3 процента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52 процентов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сферы культуры (до 20,5 процента в 2018 году); увеличение доли детей, обучающихся в детских школах искусств, в общей численности учащихся детей (до 12 процентов общего числа учащихся детей в 2011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в общем количестве субъектов Российской Федерации (до 100 процентов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представленных (во всех формах) зрителю музейных предметов в общем количестве музейных предметов основного фонда (до 34 процентов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посещений музейных учреждений (до 0,9 раза на 1 жителя в год в 2018 году);</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9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документов государственных архивов, находящихся в нормативных у</w:t>
            </w:r>
            <w:r w:rsidRPr="0038195E">
              <w:rPr>
                <w:rFonts w:asciiTheme="minorHAnsi" w:hAnsiTheme="minorHAnsi"/>
                <w:sz w:val="22"/>
                <w:szCs w:val="22"/>
              </w:rPr>
              <w:lastRenderedPageBreak/>
              <w:t>словиях, обеспечивающих их постоянное (вечное) хранение, в общем количестве документов государственных архивов (до 24 процентов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уровня комплектования книжных фондов библиотек (до 92 процентов установленного норматива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посещений библиотек (до 4,6 раза на 1 жителя в год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(по сравнению с предыдущим годом) количества культурных акций, проведенных за рубежом (на 1,22 процента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(по сравнению с предыдущим годом) численности участников культурно-досуговых мероприятий (до 7,2 процента в 2018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выпуск книжных изданий для инвалидов по зрению (61 наименование ежегодно)</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федеральной целевой программы "Развитие внутреннего</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и въездного туризма в Российской Федерации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(2011 - 2018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33"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Наименование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34"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Дата принятия решения </w:t>
            </w:r>
            <w:r w:rsidRPr="0038195E">
              <w:rPr>
                <w:rFonts w:asciiTheme="minorHAnsi" w:hAnsiTheme="minorHAnsi"/>
                <w:sz w:val="22"/>
                <w:szCs w:val="22"/>
              </w:rPr>
              <w:lastRenderedPageBreak/>
              <w:t>о разработке программы, дата ее утверждения</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r:id="rId35" w:history="1">
              <w:r w:rsidRPr="0038195E">
                <w:rPr>
                  <w:rFonts w:asciiTheme="minorHAnsi" w:hAnsiTheme="minorHAnsi"/>
                  <w:sz w:val="22"/>
                  <w:szCs w:val="22"/>
                </w:rPr>
                <w:t>распоряжение</w:t>
              </w:r>
            </w:hyperlink>
            <w:r w:rsidRPr="0038195E">
              <w:rPr>
                <w:rFonts w:asciiTheme="minorHAnsi" w:hAnsiTheme="minorHAnsi"/>
                <w:sz w:val="22"/>
                <w:szCs w:val="22"/>
              </w:rPr>
              <w:t xml:space="preserve"> Правительства Российской Федерации от 19 </w:t>
            </w:r>
            <w:r w:rsidRPr="0038195E">
              <w:rPr>
                <w:rFonts w:asciiTheme="minorHAnsi" w:hAnsiTheme="minorHAnsi"/>
                <w:sz w:val="22"/>
                <w:szCs w:val="22"/>
              </w:rPr>
              <w:lastRenderedPageBreak/>
              <w:t>июля 2010 г. N 1230-р</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Государственный заказчик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туризму</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w:t>
            </w:r>
            <w:r w:rsidRPr="0038195E">
              <w:rPr>
                <w:rFonts w:asciiTheme="minorHAnsi" w:hAnsiTheme="minorHAnsi"/>
                <w:sz w:val="22"/>
                <w:szCs w:val="22"/>
              </w:rPr>
              <w:lastRenderedPageBreak/>
              <w:t>енный заказчик - координатор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туризму</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Основной разработчик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туризму</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Цель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Задачи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туристско-рекреационного комплекса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туристских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продвижение туристского продукта Российской Федерации на мировом и внутреннем туристских рынках</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Важнейшие целевые индикаторы и показатели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граждан Российской Федерации, размещенных в коллективных средствах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иностранных граждан, размещенных в коллективных средствах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площадь номерного фонда коллективных средств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инвестиции в основной капитал средств размещения (гостиницы, места для временного проживания);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койко-мест в коллективных средствах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лиц, работающих в коллективных средствах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лиц, работающих в туристских фирмах;</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платных туристских услуг, оказанных населению;</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платных услуг гостиниц и аналогичных средств размещения</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Срок и этапы реализации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2011 - 2018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первый этап - 2011 - 2014 годы;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второй этап - 2015 - 2018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и источники финансирования</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общий объем финансирования программы на 2011 - 2018 годы в ценах соответствующих лет составляет 135,2 млрд. рублей,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 счет средств федерального бюджета - 26,7 млрд. рублей (19,8 процента), из них:</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капитальные вложения - 24,5 млрд.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прочие расходы - 2,2 млрд.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 счет средств консолидированных бюджетов субъектов Российской Федерации - 11,6 млрд. рублей (8,6 процента);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 счет средств внебюджетных источников - 96,9 млрд. рублей (71,6 процента)</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конечные результаты реализации программы и показатели социально-экономи</w:t>
            </w:r>
            <w:r w:rsidRPr="0038195E">
              <w:rPr>
                <w:rFonts w:asciiTheme="minorHAnsi" w:hAnsiTheme="minorHAnsi"/>
                <w:sz w:val="22"/>
                <w:szCs w:val="22"/>
              </w:rPr>
              <w:lastRenderedPageBreak/>
              <w:t>ческой эффективности</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ожидаемыми конечными результатами реализации программы являются: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 (рост численности граждан Российской Федерации, размещенных в коллективных средствах размещения, на 20 процентов по сравнению с 2010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 на 10 процентов и работающих в туристских фирмах на 17 процентов по сравнению с базовым уровнем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населению, в 2 раза и объема платных услуг гостиниц и аналогичных средств размещения в 1,9 раза по сравнению с 2010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сравнению с 2010 годом)</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ПАСПОРТ</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федеральной целевой программы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"Укрепление единства российской нации и этнокультурное</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развитие народов России (2014 - 2020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(федеральная целевая программа "Укрепление единства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российской нации и этнокультурное развитие народов России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(2014 - 2020 годы)" утратила силу с 1 января 2017 г.</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в соответствии с постановлением Правительства Российской</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Федерации от 29 декабря 2016 г. N 1532 "Об утверждении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государственной программы Российской Федерации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"Реализация государственной национальной политики")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 </w:t>
      </w:r>
      <w:hyperlink r:id="rId36"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Наименование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37"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"Укрепление единства российской нации и этнокультурное развитие народов России (2014 - 2020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Дата принятия решения о разработке программы, дата ее </w:t>
            </w:r>
            <w:r w:rsidRPr="0038195E">
              <w:rPr>
                <w:rFonts w:asciiTheme="minorHAnsi" w:hAnsiTheme="minorHAnsi"/>
                <w:sz w:val="22"/>
                <w:szCs w:val="22"/>
              </w:rPr>
              <w:lastRenderedPageBreak/>
              <w:t>утверждения</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r:id="rId38" w:history="1">
              <w:r w:rsidRPr="0038195E">
                <w:rPr>
                  <w:rFonts w:asciiTheme="minorHAnsi" w:hAnsiTheme="minorHAnsi"/>
                  <w:sz w:val="22"/>
                  <w:szCs w:val="22"/>
                </w:rPr>
                <w:t>распоряжение</w:t>
              </w:r>
            </w:hyperlink>
            <w:r w:rsidRPr="0038195E">
              <w:rPr>
                <w:rFonts w:asciiTheme="minorHAnsi" w:hAnsiTheme="minorHAnsi"/>
                <w:sz w:val="22"/>
                <w:szCs w:val="22"/>
              </w:rPr>
              <w:t xml:space="preserve"> Правительства Российской Федерации от 22 июля 2013 г. N 1292-р</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заказчики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образования и науки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делам молодежи,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делам национальностей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Государственный заказчик - координатор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агентство по делам национальностей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Основные разработчики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регионального развития Российской Федерации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Цели и задачи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единства многонационального народа Российской Федерации (российской нации);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содействие укреплению гражданского единства и гармонизации межнациональных отношений;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содействие этнокультурному многообразию народов России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Важнейшие целевые индикаторы и показатели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граждан, положительно оценивающих состояние межнациональных отношений, в общем количестве граждан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толерантного отношения к представителям другой национальности;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 в общем количестве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участников мероприятий, направленных на этнокультурное развитие народов России и поддержку языкового многообразия;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некоммерческих организаций, получивших в рамках программы поддержку в сфере духовно-просветительской деятельности</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Срок и этапы реализации программы</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2014 - 2020 годы,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I этап - 2014 - 2016 годы;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II этап - 2017 - 2020 годы</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и источники финансирования</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общий объем финансирования программы составляет 8492,4633 млн. рублей (в ценах соответствующих лет), в том числе: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 счет средств федерального бюджета - 7035,4628 млн. рублей;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за счет средств бюджетов субъектов Российской Федерации - 1457,0005 млн. рублей</w:t>
            </w:r>
          </w:p>
        </w:tc>
      </w:tr>
      <w:tr w:rsidR="0038195E" w:rsidRPr="0038195E">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Ожидаемые конечные результаты реализации программы и показатели социально-экономической эффективности</w:t>
            </w:r>
          </w:p>
        </w:tc>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3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граждан, положительно оценивающих состояние межнациональных отношений, составит 65 процентов;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толерантного отношения к представителям другой национальности составит 85 процентов;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участников мероприятий, направленных на этнокультурное развитие народов России и поддержку языкового многообразия, составит 305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 субъекты Российской Федерации будут осуществлять реализацию региональных программ, направленных на укрепление гражданского единства и гармонизацию межнациональных отношений;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53 некоммерческие организации получат в рамках программы поддержку в сфере духовно-просветительской деятельности</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 Приоритеты и цели государственной политики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39"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Приоритеты государственной политики в сферах культуры и туризма установлены стратегическими документами и нормативными правовыми актами Российской Федерации, реализация которых позволила наметить пути решения многих проблем в сферах культуры и туризма и решить некоторые из них.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Вместе с тем многие из проблем остаются нерешенными, в их числе: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отсутствие в обществе представления о стратегической роли культуры и приоритетах государственной культурной политики;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заметное снижение культурно-образовательного уровня населения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значительное количество памятников истории и культуры с высокой степенью разрушения, повреждения и уничтожения;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региональные и муниципальные диспропорции в обеспеченности населения услугами учреждений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снижение доступности культурных форм досуга для жителей сельской местности и небольших городских поселений;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неудовлетворительное состояние большинства организаций культуры, находящихся в ведении муниципальных образований;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значительное сокращение сети культурно-досуговых учреждений и ухудшение ассортимента и качества предоставляемых услуг;</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дефицит квалифицированных кадров, в первую очередь для проведения реставрационных работ на объектах культурного наследия, в фондах музеев и библиотек;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низкий уровень оплаты труда в сфере культуры и недостаточный объем финансирования поддержки творческих коллективов.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Основными препятствиями к развитию туризма в Российской Федерации являются: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визовый режим (действующий порядок выдачи российских виз гражданам иностранных государств, безопасных в миграционном отношении, является ограничителем для роста въездного туристического потока);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низкий уровень развития туристской инфраструктуры (недостаточность, а в ряде регионов -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 и др.);</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отсутствие практики создания субъектами Российской Федерации благоприятных условий для инвестиций в средства размещения туристов и иную туристскую инфраструктуру,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невысокое качество обслуживания во всех секторах туристской индустрии вследствие недостатка профессиональных кадров;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несовершенство законодательства Российской Федерации, регулирующего сферу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недостаточно активное продвижение туристского продукта Российской Федерации на мировом и внутреннем туристских рынках.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Целями государственной политики в сферах культуры и туризма являются (в соответствии со </w:t>
      </w:r>
      <w:hyperlink r:id="rId40" w:history="1">
        <w:r w:rsidRPr="0038195E">
          <w:rPr>
            <w:rFonts w:asciiTheme="minorHAnsi" w:hAnsiTheme="minorHAnsi"/>
            <w:sz w:val="22"/>
            <w:szCs w:val="22"/>
          </w:rPr>
          <w:t>Стратегией</w:t>
        </w:r>
      </w:hyperlink>
      <w:r w:rsidRPr="0038195E">
        <w:rPr>
          <w:rFonts w:asciiTheme="minorHAnsi" w:hAnsiTheme="minorHAnsi"/>
          <w:sz w:val="22"/>
          <w:szCs w:val="22"/>
        </w:rPr>
        <w:t xml:space="preserve"> государственной культурной политики на период до 2030 года и </w:t>
      </w:r>
      <w:hyperlink r:id="rId41" w:history="1">
        <w:r w:rsidRPr="0038195E">
          <w:rPr>
            <w:rFonts w:asciiTheme="minorHAnsi" w:hAnsiTheme="minorHAnsi"/>
            <w:sz w:val="22"/>
            <w:szCs w:val="22"/>
          </w:rPr>
          <w:t>Стратегией</w:t>
        </w:r>
      </w:hyperlink>
      <w:r w:rsidRPr="0038195E">
        <w:rPr>
          <w:rFonts w:asciiTheme="minorHAnsi" w:hAnsiTheme="minorHAnsi"/>
          <w:sz w:val="22"/>
          <w:szCs w:val="22"/>
        </w:rPr>
        <w:t xml:space="preserve"> развития туризма в Российской Федерации на период до 2020 года) являются: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формирование гармонично развитой личности;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укрепление единства российского общества посредством приоритетного культурного и гуманитарного развития;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укрепление гражданской идентичности;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условий для воспитания граждан;</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сохранение исторического и культурного наследия и его использование для воспитания и образования;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передача от поколения к поколению традиционных для российского общества ценностей, норм, традиций и обычаев;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условий для реализации каждым человеком его творческого потенциала;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гражданам доступа к знаниям, информации и культурным ценностям;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связи с этим реализация государственной программы Российской Федерации "Развитие культуры и туризма" на 2013 - 2020 годы (далее - Программа) будет осуществляться в соответствии со следующими основными приоритетами: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реализация целей и задач государственной культурной политики, предусмотренных </w:t>
      </w:r>
      <w:hyperlink r:id="rId42" w:history="1">
        <w:r w:rsidRPr="0038195E">
          <w:rPr>
            <w:rFonts w:asciiTheme="minorHAnsi" w:hAnsiTheme="minorHAnsi"/>
            <w:sz w:val="22"/>
            <w:szCs w:val="22"/>
          </w:rPr>
          <w:t>Основами</w:t>
        </w:r>
      </w:hyperlink>
      <w:r w:rsidRPr="0038195E">
        <w:rPr>
          <w:rFonts w:asciiTheme="minorHAnsi" w:hAnsiTheme="minorHAnsi"/>
          <w:sz w:val="22"/>
          <w:szCs w:val="22"/>
        </w:rPr>
        <w:t xml:space="preserve"> государственной культурной политики и </w:t>
      </w:r>
      <w:hyperlink r:id="rId43" w:history="1">
        <w:r w:rsidRPr="0038195E">
          <w:rPr>
            <w:rFonts w:asciiTheme="minorHAnsi" w:hAnsiTheme="minorHAnsi"/>
            <w:sz w:val="22"/>
            <w:szCs w:val="22"/>
          </w:rPr>
          <w:t>Стратегией</w:t>
        </w:r>
      </w:hyperlink>
      <w:r w:rsidRPr="0038195E">
        <w:rPr>
          <w:rFonts w:asciiTheme="minorHAnsi" w:hAnsiTheme="minorHAnsi"/>
          <w:sz w:val="22"/>
          <w:szCs w:val="22"/>
        </w:rPr>
        <w:t xml:space="preserve"> государственной культурной политики на период до 2030 года;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формирование новой модели культурной политики;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продвижение статуса культуры как национального приоритета;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сохранение единого культурного пространства на основе духовно-нравственных ценностей и исторических традиций народа России как фактора национальной безопасности и территориальной целостности России, сохранение единого культурного кода российского народа;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гармоничное сочетание интересов национальной безопасности, единства культурного пространства и этнокультурного многообразия страны;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сохранение культурного и духовного наследия России, самобытных традиций ее народов как всемирного достояния, национального богатства и основы единства российского общества;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максимальной доступности для широких слоев населения лучших образцов культуры и искусства;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осуществление мер, направленных на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инновационного развития отраслей культуры и туризма, вывод их на лидирующие позиции в области применения современных технологий;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усиление присутствия учреждений культуры в цифровой среде, создание необходимых условий для активизации инвестиционной деятельности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использование возможностей информационно-телекоммуникационной сети "Интернет" для презентации российской культуры, искусства и творчества народов России;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укрепление позиций государства в сфере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производства и проката произведений российской кинематографии;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стимулирование благотворительной деятельности, меценатства;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повышение роли институтов гражданского общества как субъектов культурной политики;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расширение сотрудничества профессиональных научных и культурных сообществ, институтов и организаций в сфере реализации совместных проектов, в том числе по изучению и представлению в иностранных государствах российской культуры, истории, литературы;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разработка и реализация комплекса взаимосвязанных мер, направленных на сохранение культурного наследия, в том числе определение перечня исторических поселений, разработка историко-культурных планов сохранения исторических поселений, определение их границ и предметов охраны,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предотвращение противоправных посягательств на объекты культурного наследия;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противодействие искажению российской истории и пересмотру взглядов на историю России, ее роль и место в мировой истории;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использование культурного потенциала России в интересах многостороннего международного сотрудничества;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содействие расширению сотрудничества российских организаций культуры с организациями культуры иностранных государств;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продвижение ценностей российской культуры в гуманитарном пространстве зарубежных стран, 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раскрытие и активизация культурного и туристского потенциала регионов России и поддержка региональных инициатив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содействие развитию культурной индустрии, в том числе народных промыслов и креативных индустрий;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и поддержка анимационной отрасли,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стимулирование развития киносетей, в том числе создание кинозалов в малых городах и сельской местности, при одновременном содействии увеличению доли российских фильмов в отечественном прокате;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гастрольной деятельности в области академического музыкального искусства в России;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стимулирование создания институтов развития в сфере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многофункциональных культурно-образовательных центров, региональных филиалов крупнейших федеральных музейных и театральных учреждений, в том числе с применением механизмов государственно-частного партнерства;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самобытных культурных кластеров и туристических брендов;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разработка и реализация программ поддержки культурной инфраструктуры малых городов и </w:t>
      </w:r>
      <w:r w:rsidRPr="0038195E">
        <w:rPr>
          <w:rFonts w:asciiTheme="minorHAnsi" w:hAnsiTheme="minorHAnsi"/>
          <w:sz w:val="22"/>
          <w:szCs w:val="22"/>
        </w:rPr>
        <w:lastRenderedPageBreak/>
        <w:t>сельских поселений, содействующих развитию городской и сельской культурной среды, включая создание центров культурного развития и учреждений культурно-досугового типа в малых городах и сельской местности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укрепление материально-технической базы учреждений;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повышение социального статуса работников культуры (уровень доходов, общественное признание);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совершенствование системы подготовки кадров и их социального обеспечения, а также российской системы художественного образования и науки;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формирование единого туристского пространства на территории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максимальное вовлечение туризма в популяризацию и использование историко-культурного наследия;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популяризация туристской привлекательности России;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популяризация территорий и создание условий, в том числе инфраструктурных, для развития внутреннего, въездного, в том числе познавательного, этнического и паломнического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повышение эффективности мер, обеспечивающих безопасность туризма, защиту прав и законных интересов туристов в России и за рубежом, а также своевременное обеспечение туристов необходимой информацией;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сферы культуры и туризма в регионах Дальневосточного федерального округа;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межведомственного, межуровневого и межрегионального взаимодействия в реализации государственной культурной политики.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Сведения о показателях (индикаторах) Программы представлены в </w:t>
      </w:r>
      <w:hyperlink w:anchor="P981" w:history="1">
        <w:r w:rsidRPr="0038195E">
          <w:rPr>
            <w:rFonts w:asciiTheme="minorHAnsi" w:hAnsiTheme="minorHAnsi"/>
            <w:sz w:val="22"/>
            <w:szCs w:val="22"/>
          </w:rPr>
          <w:t>приложении N 1</w:t>
        </w:r>
      </w:hyperlink>
      <w:r w:rsidRPr="0038195E">
        <w:rPr>
          <w:rFonts w:asciiTheme="minorHAnsi" w:hAnsiTheme="minorHAnsi"/>
          <w:sz w:val="22"/>
          <w:szCs w:val="22"/>
        </w:rPr>
        <w:t xml:space="preserve">. Сведения о показателях (индикаторах) Программы по федеральным округам представлены в </w:t>
      </w:r>
      <w:hyperlink w:anchor="P2590" w:history="1">
        <w:r w:rsidRPr="0038195E">
          <w:rPr>
            <w:rFonts w:asciiTheme="minorHAnsi" w:hAnsiTheme="minorHAnsi"/>
            <w:sz w:val="22"/>
            <w:szCs w:val="22"/>
          </w:rPr>
          <w:t>приложении N 2</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Приоритеты деятельности в отдельных секторах сфер культуры и туризма описаны в подпрограммах Программы.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Мероприятия по развитию сферы образования в области культуры реализуются в рамках государственной программы Российской Федерации "Развитие образования" на 2013 - 2020 годы.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Цели </w:t>
      </w:r>
      <w:hyperlink w:anchor="P42"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определены приоритетами государственной политики, ключевыми проблемами и современными вызовами в рассматриваемых сферах.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Достижение целей </w:t>
      </w:r>
      <w:hyperlink w:anchor="P42"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предполагается осуществлять посредством решения взаимосвязанных и взаимодополняющих задач, отражающих установленные полномочия государственных органов власти в сферах культуры и туризма и ориентированных: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на реализацию прав граждан в области культуры, установленных в положениях </w:t>
      </w:r>
      <w:hyperlink r:id="rId44" w:history="1">
        <w:r w:rsidRPr="0038195E">
          <w:rPr>
            <w:rFonts w:asciiTheme="minorHAnsi" w:hAnsiTheme="minorHAnsi"/>
            <w:sz w:val="22"/>
            <w:szCs w:val="22"/>
          </w:rPr>
          <w:t>статьи 44</w:t>
        </w:r>
      </w:hyperlink>
      <w:r w:rsidRPr="0038195E">
        <w:rPr>
          <w:rFonts w:asciiTheme="minorHAnsi" w:hAnsiTheme="minorHAnsi"/>
          <w:sz w:val="22"/>
          <w:szCs w:val="22"/>
        </w:rPr>
        <w:t xml:space="preserve"> Конституции Российской Федерации, что относится к стратегическим национальным приоритетам;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а также на утверждение общечеловеческих ценностей;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 культуры и туризма на период до 2020 года.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Решение задачи сохранения культурного и исторического наследия народа, обеспечения доступа граждан к культурным ценностям будет обеспечено посредством осуществления </w:t>
      </w:r>
      <w:hyperlink w:anchor="P154" w:history="1">
        <w:r w:rsidRPr="0038195E">
          <w:rPr>
            <w:rFonts w:asciiTheme="minorHAnsi" w:hAnsiTheme="minorHAnsi"/>
            <w:sz w:val="22"/>
            <w:szCs w:val="22"/>
          </w:rPr>
          <w:t>подпрограммы 1</w:t>
        </w:r>
      </w:hyperlink>
      <w:r w:rsidRPr="0038195E">
        <w:rPr>
          <w:rFonts w:asciiTheme="minorHAnsi" w:hAnsiTheme="minorHAnsi"/>
          <w:sz w:val="22"/>
          <w:szCs w:val="22"/>
        </w:rPr>
        <w:t xml:space="preserve"> "Наследие", а также федеральной целевой </w:t>
      </w:r>
      <w:hyperlink r:id="rId45"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"Культура России (2012 - 2018 годы)", которыми в том числе предусматриваются: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оказание государственных и муниципальных услуг (выполнение работ) в области сохранения объектов культурного наследия, библиотечного дела, музейного дела (в том числе музеи-заповедники), архивного дела, а также услуг парками культуры и отдыха, зоопарками;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деятельности имущественного комплекса федеральных государственных библиотек, музеев (в том числе федерального государственного бюджетного учреждения культуры "Государственный Эрмитаж"), архивов, а также их реставрация и ремонт;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реализация мероприятий по обеспечению сохранности объектов культурного наследия и </w:t>
      </w:r>
      <w:r w:rsidRPr="0038195E">
        <w:rPr>
          <w:rFonts w:asciiTheme="minorHAnsi" w:hAnsiTheme="minorHAnsi"/>
          <w:sz w:val="22"/>
          <w:szCs w:val="22"/>
        </w:rPr>
        <w:lastRenderedPageBreak/>
        <w:t>популяризация объектов культурного наследия;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реализация мероприятий по развитию библиотечного, музейного, архивного дела.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Решение задачи создания условий для реализации каждым человеком его творческого потенциала будет обеспечено посредством осуществления </w:t>
      </w:r>
      <w:hyperlink w:anchor="P228" w:history="1">
        <w:r w:rsidRPr="0038195E">
          <w:rPr>
            <w:rFonts w:asciiTheme="minorHAnsi" w:hAnsiTheme="minorHAnsi"/>
            <w:sz w:val="22"/>
            <w:szCs w:val="22"/>
          </w:rPr>
          <w:t>подпрограммы 2</w:t>
        </w:r>
      </w:hyperlink>
      <w:r w:rsidRPr="0038195E">
        <w:rPr>
          <w:rFonts w:asciiTheme="minorHAnsi" w:hAnsiTheme="minorHAnsi"/>
          <w:sz w:val="22"/>
          <w:szCs w:val="22"/>
        </w:rPr>
        <w:t xml:space="preserve"> "Искусство", а также федеральной целевой </w:t>
      </w:r>
      <w:hyperlink r:id="rId46"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"Культура России (2012 - 2018 годы)", которыми в том числе предусматриваются: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оказание государственных и муниципальных услуг (выполнение работ) в сфере культуры, в котором будут задействованы театры, концертные организации и самостоятельные коллективы, цирки, кинотеатры, учреждения культурно-досугового типа, детские школы искусств (детские музыкальные, художественные школы, школы искусств, хореографические школы и др.);</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деятельности, реставрация и ремонт объектов имущественного комплекса федеральных государственных театров (в том числе федерального государственного бюджетного учреждения культуры "Государственный академический Большой театр России"), цирков, концертных и других организаций исполнительских искусств, учреждений в области традиционной народной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центров культурного развития в малых городах и сельской местности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условий для сохранения и развития исполнительских и изобразительных искусств;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проведение крупномасштабных мероприятий общенационального и международного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Для решения задачи повышения качества и конкурентоспособности туристского продукта Российской Федерации на внутреннем и мировом рынках предусматривается выполнение </w:t>
      </w:r>
      <w:hyperlink w:anchor="P306" w:history="1">
        <w:r w:rsidRPr="0038195E">
          <w:rPr>
            <w:rFonts w:asciiTheme="minorHAnsi" w:hAnsiTheme="minorHAnsi"/>
            <w:sz w:val="22"/>
            <w:szCs w:val="22"/>
          </w:rPr>
          <w:t>подпрограммы 3</w:t>
        </w:r>
      </w:hyperlink>
      <w:r w:rsidRPr="0038195E">
        <w:rPr>
          <w:rFonts w:asciiTheme="minorHAnsi" w:hAnsiTheme="minorHAnsi"/>
          <w:sz w:val="22"/>
          <w:szCs w:val="22"/>
        </w:rPr>
        <w:t xml:space="preserve"> "Туризм" и федеральной целевой </w:t>
      </w:r>
      <w:hyperlink r:id="rId47"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 которыми предусматриваются: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осуществление мер по встраиванию объектов культуры в систему туристской деятельности;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проведение комплекса мероприятий по развитию туристско-рекреационного комплекса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государственная поддержка осуществления отраслевых инфраструктурных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введение государственной информационной системы "Электронная путевка";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механизмов социального туризма как государственной и корпоративной поддержки туристских поездок к объектам культурного, исторического и природного наследия граждан с ограниченными возможностями, малоимущих и других социально слабо защищенных категорий граждан;</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и продвижение культурно-образовательного туризма как основы для роста просвещенности, повышения культурного и образовательного уровня российского населения (в первую очередь учащейся молодежи), а также укрепления позиций Российской Федерации как привлекательного направления в глазах иностранных туристов;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реализация мер по продвижению туристского продукта Российской Федерации на внутреннем и зарубежных туристских рынках;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участия Российской Федерации в международных мероприятиях и организациях в сфере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и обеспечение деятельности представительств Российской Федерации по туризму за пределами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Для решения задачи создания благоприятных условий для устойчивого развития сфер культуры и туризма предусматривается выполнение </w:t>
      </w:r>
      <w:hyperlink w:anchor="P360" w:history="1">
        <w:r w:rsidRPr="0038195E">
          <w:rPr>
            <w:rFonts w:asciiTheme="minorHAnsi" w:hAnsiTheme="minorHAnsi"/>
            <w:sz w:val="22"/>
            <w:szCs w:val="22"/>
          </w:rPr>
          <w:t>подпрограммы 4</w:t>
        </w:r>
      </w:hyperlink>
      <w:r w:rsidRPr="0038195E">
        <w:rPr>
          <w:rFonts w:asciiTheme="minorHAnsi" w:hAnsiTheme="minorHAnsi"/>
          <w:sz w:val="22"/>
          <w:szCs w:val="22"/>
        </w:rPr>
        <w:t xml:space="preserve"> "Обеспечение условий реализации государственной программы Российской Федерации "Развитие культуры и туризма" на 2013 - 2020 годы", которой предусматривается: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реализация мероприятий по повышению оплаты труда работников учреждений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реализация мер по развитию информатизации отрасли;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поддержка приоритетных инновационных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систематическое проведение фундаментальных и прикладных исследований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осуществление поддержки мероприятий субъектов Российской Федерации и муниципальных образований в сфере культуры (консолидированная субсидия), в том числе мероприятиями по софинансированию расходных обязательств субъектов Российской Федерации по развитию учреждений культуры и укреплению материально-технической базы объектов культуры регионов;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формирование системы общественного контроля в сфере культуры и организация проведения независимой оценки качества оказания услуг организациями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управление реализацией Программы.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Перечень основных мероприятий Программы представлен в </w:t>
      </w:r>
      <w:hyperlink w:anchor="P4435" w:history="1">
        <w:r w:rsidRPr="0038195E">
          <w:rPr>
            <w:rFonts w:asciiTheme="minorHAnsi" w:hAnsiTheme="minorHAnsi"/>
            <w:sz w:val="22"/>
            <w:szCs w:val="22"/>
          </w:rPr>
          <w:t>приложении N 3</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Требования к государственной политике субъектов Российской Федерации в сфере культуры и туризма определяются положениями </w:t>
      </w:r>
      <w:hyperlink r:id="rId48" w:history="1">
        <w:r w:rsidRPr="0038195E">
          <w:rPr>
            <w:rFonts w:asciiTheme="minorHAnsi" w:hAnsiTheme="minorHAnsi"/>
            <w:sz w:val="22"/>
            <w:szCs w:val="22"/>
          </w:rPr>
          <w:t>Закона</w:t>
        </w:r>
      </w:hyperlink>
      <w:r w:rsidRPr="0038195E">
        <w:rPr>
          <w:rFonts w:asciiTheme="minorHAnsi" w:hAnsiTheme="minorHAnsi"/>
          <w:sz w:val="22"/>
          <w:szCs w:val="22"/>
        </w:rPr>
        <w:t xml:space="preserve"> Российской Федерации "Основы законодательства Российской Федерации о культуре", федеральных законов "</w:t>
      </w:r>
      <w:hyperlink r:id="rId49" w:history="1">
        <w:r w:rsidRPr="0038195E">
          <w:rPr>
            <w:rFonts w:asciiTheme="minorHAnsi" w:hAnsiTheme="minorHAnsi"/>
            <w:sz w:val="22"/>
            <w:szCs w:val="22"/>
          </w:rPr>
          <w:t>Об основах туристской деятельности</w:t>
        </w:r>
      </w:hyperlink>
      <w:r w:rsidRPr="0038195E">
        <w:rPr>
          <w:rFonts w:asciiTheme="minorHAnsi" w:hAnsiTheme="minorHAnsi"/>
          <w:sz w:val="22"/>
          <w:szCs w:val="22"/>
        </w:rPr>
        <w:t xml:space="preserve"> в Российской Федерации", "</w:t>
      </w:r>
      <w:hyperlink r:id="rId50" w:history="1">
        <w:r w:rsidRPr="0038195E">
          <w:rPr>
            <w:rFonts w:asciiTheme="minorHAnsi" w:hAnsiTheme="minorHAnsi"/>
            <w:sz w:val="22"/>
            <w:szCs w:val="22"/>
          </w:rPr>
          <w:t>Об объектах культурного наследия</w:t>
        </w:r>
      </w:hyperlink>
      <w:r w:rsidRPr="0038195E">
        <w:rPr>
          <w:rFonts w:asciiTheme="minorHAnsi" w:hAnsiTheme="minorHAnsi"/>
          <w:sz w:val="22"/>
          <w:szCs w:val="22"/>
        </w:rPr>
        <w:t xml:space="preserve"> (памятниках истории и культуры) народов Российской Федерации", "</w:t>
      </w:r>
      <w:hyperlink r:id="rId51" w:history="1">
        <w:r w:rsidRPr="0038195E">
          <w:rPr>
            <w:rFonts w:asciiTheme="minorHAnsi" w:hAnsiTheme="minorHAnsi"/>
            <w:sz w:val="22"/>
            <w:szCs w:val="22"/>
          </w:rPr>
          <w:t>О Музейном фонде Российской Федерации</w:t>
        </w:r>
      </w:hyperlink>
      <w:r w:rsidRPr="0038195E">
        <w:rPr>
          <w:rFonts w:asciiTheme="minorHAnsi" w:hAnsiTheme="minorHAnsi"/>
          <w:sz w:val="22"/>
          <w:szCs w:val="22"/>
        </w:rPr>
        <w:t xml:space="preserve"> и музеях в Российской Федерации", </w:t>
      </w:r>
      <w:hyperlink r:id="rId52" w:history="1">
        <w:r w:rsidRPr="0038195E">
          <w:rPr>
            <w:rFonts w:asciiTheme="minorHAnsi" w:hAnsiTheme="minorHAnsi"/>
            <w:sz w:val="22"/>
            <w:szCs w:val="22"/>
          </w:rPr>
          <w:t>"О библиотечном деле"</w:t>
        </w:r>
      </w:hyperlink>
      <w:r w:rsidRPr="0038195E">
        <w:rPr>
          <w:rFonts w:asciiTheme="minorHAnsi" w:hAnsiTheme="minorHAnsi"/>
          <w:sz w:val="22"/>
          <w:szCs w:val="22"/>
        </w:rPr>
        <w:t>, "</w:t>
      </w:r>
      <w:hyperlink r:id="rId53" w:history="1">
        <w:r w:rsidRPr="0038195E">
          <w:rPr>
            <w:rFonts w:asciiTheme="minorHAnsi" w:hAnsiTheme="minorHAnsi"/>
            <w:sz w:val="22"/>
            <w:szCs w:val="22"/>
          </w:rPr>
          <w:t>О государственной поддержке</w:t>
        </w:r>
      </w:hyperlink>
      <w:r w:rsidRPr="0038195E">
        <w:rPr>
          <w:rFonts w:asciiTheme="minorHAnsi" w:hAnsiTheme="minorHAnsi"/>
          <w:sz w:val="22"/>
          <w:szCs w:val="22"/>
        </w:rPr>
        <w:t xml:space="preserve"> кинематографии Российской Федерации", </w:t>
      </w:r>
      <w:hyperlink r:id="rId54" w:history="1">
        <w:r w:rsidRPr="0038195E">
          <w:rPr>
            <w:rFonts w:asciiTheme="minorHAnsi" w:hAnsiTheme="minorHAnsi"/>
            <w:sz w:val="22"/>
            <w:szCs w:val="22"/>
          </w:rPr>
          <w:t>"О национально-культурной автономии"</w:t>
        </w:r>
      </w:hyperlink>
      <w:r w:rsidRPr="0038195E">
        <w:rPr>
          <w:rFonts w:asciiTheme="minorHAnsi" w:hAnsiTheme="minorHAnsi"/>
          <w:sz w:val="22"/>
          <w:szCs w:val="22"/>
        </w:rPr>
        <w:t>, а также документами государственного стратегического планирования и указами Президента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 уровне субъектов Российской Федерации государственная политика в сферах культуры и туризма реализуется в рамках соответствующих государственных программ.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Государственные программы субъектов Российской Федерации в сферах культуры и туризма конкретизируют положения и направления развития сфер культуры и туризма с учетом специфики условий и доступных ресурсов соответствующего региона. При этом должно обеспечиваться соответствие их целей, инструментов и механизмов достижения целей, а также целевых индикаторов и показателей Программы.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Сведения об основных мерах правового регулирования в сфере реализации Программы представлены в </w:t>
      </w:r>
      <w:hyperlink w:anchor="P4924" w:history="1">
        <w:r w:rsidRPr="0038195E">
          <w:rPr>
            <w:rFonts w:asciiTheme="minorHAnsi" w:hAnsiTheme="minorHAnsi"/>
            <w:sz w:val="22"/>
            <w:szCs w:val="22"/>
          </w:rPr>
          <w:t>приложении N 4</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 1 этапе (2013 - 2014 годы) реализации Программы формируются правовые, организационные и методические условия, необходимые для эффективной реализации Программы, включая совершенствование нормативно-правовой базы сфер культуры и туризма, организацию и проведение научных исследований и разработок в части развития сфер культуры и туризма, осуществление подготовки и переподготовки персонала, внедрение проектного управления, информационная поддержка Программы и др.</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Мероприятия 2 этапа (2015 - 2018 годы) Программы ориентированы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 этом этапе планируется внедрение в сферы культуры и туризма инноваций, обеспечивающих выход на современные стандарты качества услуг, модернизация и развитие необходимой для реализации Программы инфраструктуры, создание условий, обеспечивающих равный и свободный доступ населения ко всему спектру культурных благ и туристских услуг. Будут активизирована интеграция России в мировой культурный процесс, а также укрепляться позитивный образ страны за рубежом.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 3 этапе (2019 - 2020 годы) продолжатся внедрение инноваций и модернизация отраслей культуры и туризма, мониторинг, контроль и оценка их эффективности, выявление и внедрение лучшего российского и зарубежного опыта управления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Информация о ресурсном обеспечении Программы за счет бюджетных ассигнований федерального бюджета представлена в </w:t>
      </w:r>
      <w:hyperlink w:anchor="P5048" w:history="1">
        <w:r w:rsidRPr="0038195E">
          <w:rPr>
            <w:rFonts w:asciiTheme="minorHAnsi" w:hAnsiTheme="minorHAnsi"/>
            <w:sz w:val="22"/>
            <w:szCs w:val="22"/>
          </w:rPr>
          <w:t>приложении N 5</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с численностью населения до 300 тыс. человек приведены в </w:t>
      </w:r>
      <w:hyperlink w:anchor="P7528" w:history="1">
        <w:r w:rsidRPr="0038195E">
          <w:rPr>
            <w:rFonts w:asciiTheme="minorHAnsi" w:hAnsiTheme="minorHAnsi"/>
            <w:sz w:val="22"/>
            <w:szCs w:val="22"/>
          </w:rPr>
          <w:t>приложении N 6</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Правила предоставления и распределения субсидий из федерального бюджета бюджетам </w:t>
      </w:r>
      <w:r w:rsidRPr="0038195E">
        <w:rPr>
          <w:rFonts w:asciiTheme="minorHAnsi" w:hAnsiTheme="minorHAnsi"/>
          <w:sz w:val="22"/>
          <w:szCs w:val="22"/>
        </w:rPr>
        <w:lastRenderedPageBreak/>
        <w:t xml:space="preserve">субъектов Российской Федерации на обеспечение развития и укрепления материально-технической базы муниципальных домов культуры приведены в </w:t>
      </w:r>
      <w:hyperlink w:anchor="P7618" w:history="1">
        <w:r w:rsidRPr="0038195E">
          <w:rPr>
            <w:rFonts w:asciiTheme="minorHAnsi" w:hAnsiTheme="minorHAnsi"/>
            <w:sz w:val="22"/>
            <w:szCs w:val="22"/>
          </w:rPr>
          <w:t>приложении N 7</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Правила предоставления и распределения субсидии из федерального бюджета бюджетам субъектов Российской Федерации на поддержку отрасли культуры приведены в </w:t>
      </w:r>
      <w:hyperlink w:anchor="P7695" w:history="1">
        <w:r w:rsidRPr="0038195E">
          <w:rPr>
            <w:rFonts w:asciiTheme="minorHAnsi" w:hAnsiTheme="minorHAnsi"/>
            <w:sz w:val="22"/>
            <w:szCs w:val="22"/>
          </w:rPr>
          <w:t>приложении N 8</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Правила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приведены в </w:t>
      </w:r>
      <w:hyperlink w:anchor="P8272" w:history="1">
        <w:r w:rsidRPr="0038195E">
          <w:rPr>
            <w:rFonts w:asciiTheme="minorHAnsi" w:hAnsiTheme="minorHAnsi"/>
            <w:sz w:val="22"/>
            <w:szCs w:val="22"/>
          </w:rPr>
          <w:t>приложении N 9</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Информация о ресурсном обеспечении и прогнозной оценке расходов 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Программы на Дальнем Востоке по подпрограммам, федеральным целевым программам и основным мероприятиям приведена в </w:t>
      </w:r>
      <w:hyperlink w:anchor="P8342" w:history="1">
        <w:r w:rsidRPr="0038195E">
          <w:rPr>
            <w:rFonts w:asciiTheme="minorHAnsi" w:hAnsiTheme="minorHAnsi"/>
            <w:sz w:val="22"/>
            <w:szCs w:val="22"/>
          </w:rPr>
          <w:t>приложении N 10</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Сведения о целевых показателях (индикаторах) реализации Программы на Дальнем Востоке приведены в </w:t>
      </w:r>
      <w:hyperlink w:anchor="P13501" w:history="1">
        <w:r w:rsidRPr="0038195E">
          <w:rPr>
            <w:rFonts w:asciiTheme="minorHAnsi" w:hAnsiTheme="minorHAnsi"/>
            <w:sz w:val="22"/>
            <w:szCs w:val="22"/>
          </w:rPr>
          <w:t>приложении N 11</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Информация о ресурсном обеспечении реализации мероприятий Программы на Дальнем Востоке за счет средств федерального бюджета приведена в </w:t>
      </w:r>
      <w:hyperlink w:anchor="P14364" w:history="1">
        <w:r w:rsidRPr="0038195E">
          <w:rPr>
            <w:rFonts w:asciiTheme="minorHAnsi" w:hAnsiTheme="minorHAnsi"/>
            <w:sz w:val="22"/>
            <w:szCs w:val="22"/>
          </w:rPr>
          <w:t>приложении N 12</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Информация о ресурсном обеспечении и прогнозной оценке расходов федерального бюджета, бюджетов государственных внебюджетных фондов,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Дальнем Востоке приведена в </w:t>
      </w:r>
      <w:hyperlink w:anchor="P16337" w:history="1">
        <w:r w:rsidRPr="0038195E">
          <w:rPr>
            <w:rFonts w:asciiTheme="minorHAnsi" w:hAnsiTheme="minorHAnsi"/>
            <w:sz w:val="22"/>
            <w:szCs w:val="22"/>
          </w:rPr>
          <w:t>приложении N 13</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Сводная информация по опережающему развитию Дальнего Востока в рамках реализации Программы приведена в </w:t>
      </w:r>
      <w:hyperlink w:anchor="P17129" w:history="1">
        <w:r w:rsidRPr="0038195E">
          <w:rPr>
            <w:rFonts w:asciiTheme="minorHAnsi" w:hAnsiTheme="minorHAnsi"/>
            <w:sz w:val="22"/>
            <w:szCs w:val="22"/>
          </w:rPr>
          <w:t>приложении N 14</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План реализации на 2017 год и на плановый период 2018 и 2019 годов Программы приведен в </w:t>
      </w:r>
      <w:hyperlink w:anchor="P17417" w:history="1">
        <w:r w:rsidRPr="0038195E">
          <w:rPr>
            <w:rFonts w:asciiTheme="minorHAnsi" w:hAnsiTheme="minorHAnsi"/>
            <w:sz w:val="22"/>
            <w:szCs w:val="22"/>
          </w:rPr>
          <w:t>приложении N 15</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приведены в </w:t>
      </w:r>
      <w:hyperlink w:anchor="P19147" w:history="1">
        <w:r w:rsidRPr="0038195E">
          <w:rPr>
            <w:rFonts w:asciiTheme="minorHAnsi" w:hAnsiTheme="minorHAnsi"/>
            <w:sz w:val="22"/>
            <w:szCs w:val="22"/>
          </w:rPr>
          <w:t>приложении N 16</w:t>
        </w:r>
      </w:hyperlink>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(абзац введен </w:t>
      </w:r>
      <w:hyperlink r:id="rId55"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25.09.2017 N 1155)</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 Приоритетные направления развития культуры и туризма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в Дальневосточном федеральном округе</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56"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Целью реализации мероприятий по опережающему развитию Дальнего Востока в рамках Программы является создание благоприятных условий для устойчивого развития сфер культуры и туризма в субъектах Российской Федерации, входящих в состав Дальневосточного федерального округа.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Достижение этой цели будет обеспечиваться посредством решения трех задач:</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поддержка мероприятий субъектов Российской Федерации, входящих в состав Дальневосточного федерального округа, и муниципальных образований в сфере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туристско-рекреационного комплекса (туристской инфраструктуры) в субъектах Российской Федерации, входящих в состав Дальневосточного федерального округа, и продвижение Дальнего Востока на рынке туристских услуг (включая пакетные продукты).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Результаты реализации мер по опережающему развитию Дальнего Востока будут оцениваться с помощью таких показателей, как: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 общем количестве зданий данных учреждений;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доля зданий учреждений культурно-досугового типа в сельской местности, находящихся в </w:t>
      </w:r>
      <w:r w:rsidRPr="0038195E">
        <w:rPr>
          <w:rFonts w:asciiTheme="minorHAnsi" w:hAnsiTheme="minorHAnsi"/>
          <w:sz w:val="22"/>
          <w:szCs w:val="22"/>
        </w:rPr>
        <w:lastRenderedPageBreak/>
        <w:t>неудовлетворительном состоянии;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численность граждан Российской Федерации, размещенных в коллективных средствах размещения;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численность иностранных граждан, размещенных в коллективных средствах размещения;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площадь номерного фонда коллективных средств размещения;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инвестиции в основной капитал средств размещения (гостиницы, места для временного проживания);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койко-мест в коллективных средствах размещения;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лиц, работающих в коллективных средствах размещения;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лиц, работающих в туристских фирмах;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объем платных туристских услуг, оказанных населению;</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объем платных услуг гостиниц и аналогичных средств размещения.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Общий объем бюджетных ассигнований на осуществление мер по опережающему развитию Дальнего Востока в рамках Программы составляет 3523532,1 тыс. рублей, из них средства федерального бюджета - 942020,9 тыс. рублей (в том числе на 2017 год - 747629 тыс. рублей, на 2018 год - 185507,4 тыс. рублей, на 2019 год - 8884,5 тыс. рублей), средства бюджетов субъектов Российской Федерации - 322311,2 тыс. рублей (в том числе на 2017 год - 262518,9 тыс. рублей, на 2018 год - 57765,1 тыс. рублей, на 2019 год - 2027,3 тыс. рублей).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Основное </w:t>
      </w:r>
      <w:hyperlink w:anchor="P4851" w:history="1">
        <w:r w:rsidRPr="0038195E">
          <w:rPr>
            <w:rFonts w:asciiTheme="minorHAnsi" w:hAnsiTheme="minorHAnsi"/>
            <w:sz w:val="22"/>
            <w:szCs w:val="22"/>
          </w:rPr>
          <w:t>мероприятие 4.3 подпрограммы 4</w:t>
        </w:r>
      </w:hyperlink>
      <w:r w:rsidRPr="0038195E">
        <w:rPr>
          <w:rFonts w:asciiTheme="minorHAnsi" w:hAnsiTheme="minorHAnsi"/>
          <w:sz w:val="22"/>
          <w:szCs w:val="22"/>
        </w:rPr>
        <w:t xml:space="preserve"> "Обеспечение условий реализации государственной программы Российской Федерации "Развитие культуры и туризма" на 2013 - 2020 годы", в рамках которого планируется осуществление мер по опережающему развитию Дальнего Востока, включено в Программу с 2017 года. В связи с этим объем финансирования указывается за период с 2017 по 2019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Осуществление запланированных мер по опережающему развитию Дальнего Востока позволит обеспечить: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сети учреждений культуры и искусства на Дальнем Востоке;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улучшение состояния зданий и укрепление материально-технической базы учреждений культуры и искусства (включая муниципальные культурно-досуговые учреждения (дома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улучшение укомплектованности библиотечных фондов;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государственную поддержку культурно-просветительских, культурно-массовых и культурно-досуговых мероприятий, проводимых на Дальнем </w:t>
      </w:r>
      <w:r w:rsidRPr="0038195E">
        <w:rPr>
          <w:rFonts w:asciiTheme="minorHAnsi" w:hAnsiTheme="minorHAnsi"/>
          <w:sz w:val="22"/>
          <w:szCs w:val="22"/>
        </w:rPr>
        <w:lastRenderedPageBreak/>
        <w:t>Востоке.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Будут созданы условия для повышения доступности и качества государственных и муниципальных услуг, оказываемых в сфере культуры в субъектах Российской Федерации, входящих в состав Дальневосточного федерального округа, в том числе в малых городах и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качестве приоритетов реализации Программы определено развитие соответствующих сфер в субъектах Российской Федерации, входящих в состав Дальневосточного федерального округа.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При этом на сегодняшний день основные проблемы в сфере культуры Дальневосточного федерального округа носят инфраструктурный характер и связаны с техническим состоянием зданий, потребностью в их ремонте и технической оснащенности, кадровой обеспеченностью, в особенности на селе и в отдаленных северных поселениях с учетом территориальной удаленности от основных культурных и туристических центров, расположенных в европейской части России.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Так, например, по состоянию на 1 января 2016 г. в Дальневосточном федеральном округе 18,8 процента строений учреждений культуры (библиотеки, музеи, театры, учреждения культурно-досугового типа, зоопарки, парки, концертные организации, детские школы искусств) находились в аварийном состоянии и (или) требовали капитального ремонта. В среднем по Российской Федерации данный показатель находится на уровне 16,3 процента.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Наиболее сложная ситуация складывается в Камчатском крае, где 28,1 процента зданий учреждений культура находятся в неудовлетворительном состоянии, и Чукотском автономном округе, где этот показатель составляет 28,3 процента.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 сегодняшний день крупнейшими сетями учреждений культуры в Российской Федерации, в том числе в Дальневосточном федеральном округе, являются учреждения культурно-досугового типа и библиотеки.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Так, доля учреждений культурно-досугового типа в общем количестве государственных и муниципальных учреждений культуры в Российской Федерации по данным на 1 января 2016 г. </w:t>
      </w:r>
      <w:r w:rsidRPr="0038195E">
        <w:rPr>
          <w:rFonts w:asciiTheme="minorHAnsi" w:hAnsiTheme="minorHAnsi"/>
          <w:sz w:val="22"/>
          <w:szCs w:val="22"/>
        </w:rPr>
        <w:lastRenderedPageBreak/>
        <w:t>составляла 48,3 процента (40355 единиц), в Дальневосточном федеральном округе данные учреждения составляют 42,5 процента (1702 единицы).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Учреждения культурно-досугового типа являются местом отдыха, досуга и коммуникации населения, осуществляют работу по сохранению нематериального культурного наследия страны, развитию и пропаганде народной культуры, в том числе сохранению и развитию традиционной народной культуры, развитию жанров любительского искусства и др.</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При этом доля зданий данного типа учреждений, находящихся в аварийном состоянии и (или) требующих капитального ремонта, на Дальнем Востоке достигает 22,6 процента.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целом по России число государственных и муниципальных библиотек составляет 38964 единицы, или 46,7 процента, в Дальневосточном федеральном округе их доля от общего количества учреждений культуры выше среднероссийского уровня (в округе 43,4 процента учреждений культуры - </w:t>
      </w:r>
      <w:r w:rsidRPr="0038195E">
        <w:rPr>
          <w:rFonts w:asciiTheme="minorHAnsi" w:hAnsiTheme="minorHAnsi"/>
          <w:sz w:val="22"/>
          <w:szCs w:val="22"/>
        </w:rPr>
        <w:lastRenderedPageBreak/>
        <w:t>библиотеки, количество которых составило на 1 января 2016 г. 1738 единиц).</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Библиотеки являются древнейшим культурным институтом. Основная их задача - предоставление накопленных ресурсов в пользование как настоящему, так и будущим поколениям.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Библиотеки России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страны, вносят весомый вклад в экономическое развитие страны. Библиотека является площадкой для коммуникаций, пространством для творческих профессионалов и представителей креативного класса.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Трансформация библиотек в библиотеки информационного общества требует радикального преобразования и изменения подходов к их деятельности. Одним из необходимых условий и средств для решения данной задачи является возможность использования ресурсов информационно-телекоммуникационной сети "Интернет". Однако 35,9 процента библиотек в субъектах Российской Федерации, входящих в состав Дальневосточного федерального округа, не подключено к сети "Интернет".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2013 - 2016 годах мероприятия по развитию сфер культуры и туризма в Дальневосточном федеральном округе осуществлялись в рамках </w:t>
      </w:r>
      <w:hyperlink w:anchor="P228" w:history="1">
        <w:r w:rsidRPr="0038195E">
          <w:rPr>
            <w:rFonts w:asciiTheme="minorHAnsi" w:hAnsiTheme="minorHAnsi"/>
            <w:sz w:val="22"/>
            <w:szCs w:val="22"/>
          </w:rPr>
          <w:t>подпрограммы 2</w:t>
        </w:r>
      </w:hyperlink>
      <w:r w:rsidRPr="0038195E">
        <w:rPr>
          <w:rFonts w:asciiTheme="minorHAnsi" w:hAnsiTheme="minorHAnsi"/>
          <w:sz w:val="22"/>
          <w:szCs w:val="22"/>
        </w:rPr>
        <w:t xml:space="preserve"> "Искусство", федеральной целевой </w:t>
      </w:r>
      <w:hyperlink r:id="rId57"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"Культура России (2012 - 2018 годы)" и федеральной целевой </w:t>
      </w:r>
      <w:hyperlink r:id="rId58"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 учетом сложившейся ситуации целью государственной политики по опережающему развитию Дальнего Востока в плановом периоде будет являться создание благоприятных условий для устойчивого развития сфер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Достижение этой цели будет обеспечиваться посредством решения трех взаимоувязанных задач:</w:t>
      </w:r>
    </w:p>
    <w:p w:rsidR="0070775C" w:rsidRPr="0038195E" w:rsidRDefault="0070775C">
      <w:pPr>
        <w:pStyle w:val="ConsPlusNormal"/>
        <w:ind w:firstLine="540"/>
        <w:jc w:val="both"/>
        <w:rPr>
          <w:rFonts w:asciiTheme="minorHAnsi" w:hAnsiTheme="minorHAnsi"/>
          <w:sz w:val="22"/>
          <w:szCs w:val="22"/>
        </w:rPr>
      </w:pPr>
      <w:bookmarkStart w:id="8" w:name="P879"/>
      <w:bookmarkEnd w:id="8"/>
      <w:r w:rsidRPr="0038195E">
        <w:rPr>
          <w:rFonts w:asciiTheme="minorHAnsi" w:hAnsiTheme="minorHAnsi"/>
          <w:sz w:val="22"/>
          <w:szCs w:val="22"/>
        </w:rPr>
        <w:t>поддержка мероприятий субъектов Российской Федерации, входящих в состав Дальневосточного федерального округа, и муниципальных образований в сфере культуры (задача 1);</w:t>
      </w:r>
    </w:p>
    <w:p w:rsidR="0070775C" w:rsidRPr="0038195E" w:rsidRDefault="0070775C">
      <w:pPr>
        <w:pStyle w:val="ConsPlusNormal"/>
        <w:ind w:firstLine="540"/>
        <w:jc w:val="both"/>
        <w:rPr>
          <w:rFonts w:asciiTheme="minorHAnsi" w:hAnsiTheme="minorHAnsi"/>
          <w:sz w:val="22"/>
          <w:szCs w:val="22"/>
        </w:rPr>
      </w:pPr>
      <w:bookmarkStart w:id="9" w:name="P880"/>
      <w:bookmarkEnd w:id="9"/>
      <w:r w:rsidRPr="0038195E">
        <w:rPr>
          <w:rFonts w:asciiTheme="minorHAnsi" w:hAnsiTheme="minorHAnsi"/>
          <w:sz w:val="22"/>
          <w:szCs w:val="22"/>
        </w:rPr>
        <w:t>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 (задача 2);</w:t>
      </w:r>
    </w:p>
    <w:p w:rsidR="0070775C" w:rsidRPr="0038195E" w:rsidRDefault="0070775C">
      <w:pPr>
        <w:pStyle w:val="ConsPlusNormal"/>
        <w:ind w:firstLine="540"/>
        <w:jc w:val="both"/>
        <w:rPr>
          <w:rFonts w:asciiTheme="minorHAnsi" w:hAnsiTheme="minorHAnsi"/>
          <w:sz w:val="22"/>
          <w:szCs w:val="22"/>
        </w:rPr>
      </w:pPr>
      <w:bookmarkStart w:id="10" w:name="P881"/>
      <w:bookmarkEnd w:id="10"/>
      <w:r w:rsidRPr="0038195E">
        <w:rPr>
          <w:rFonts w:asciiTheme="minorHAnsi" w:hAnsiTheme="minorHAnsi"/>
          <w:sz w:val="22"/>
          <w:szCs w:val="22"/>
        </w:rPr>
        <w:t>развитие туристско-рекреационного комплекса (туристской инфраструктуры) в субъектах Российской Федерации, входящих в состав Дальневосточного федерального округа, и продвижение Дальнего Востока на рынке туристских услуг (включая пакетные продукты) (задача 3).</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рамках </w:t>
      </w:r>
      <w:hyperlink w:anchor="P879" w:history="1">
        <w:r w:rsidRPr="0038195E">
          <w:rPr>
            <w:rFonts w:asciiTheme="minorHAnsi" w:hAnsiTheme="minorHAnsi"/>
            <w:sz w:val="22"/>
            <w:szCs w:val="22"/>
          </w:rPr>
          <w:t>задачи 1</w:t>
        </w:r>
      </w:hyperlink>
      <w:r w:rsidRPr="0038195E">
        <w:rPr>
          <w:rFonts w:asciiTheme="minorHAnsi" w:hAnsiTheme="minorHAnsi"/>
          <w:sz w:val="22"/>
          <w:szCs w:val="22"/>
        </w:rPr>
        <w:t xml:space="preserve"> осуществляется поддержка мероприятий субъектов Российской Федерации, входящих в состав Дальневосточного федерального округа, по развитию учреждений культуры, комплектованию книжных фондов библиотек, подключению библиотек к информационно-телекоммуникационной сети "Интернет", а также поддержка лучших сельских учреждений культуры и их работников. В 2015 году состоялось открытие филиала федерального </w:t>
      </w:r>
      <w:r w:rsidRPr="0038195E">
        <w:rPr>
          <w:rFonts w:asciiTheme="minorHAnsi" w:hAnsiTheme="minorHAnsi"/>
          <w:sz w:val="22"/>
          <w:szCs w:val="22"/>
        </w:rPr>
        <w:lastRenderedPageBreak/>
        <w:t xml:space="preserve">государственного бюджетного учреждения культуры "Государственный академический Мариинский театр" в г. Владивостоке. В соответствии с поручением Президента Российской Федерации от 2 сентября 2016 г. N Пр-1736 Министерством культуры Российской Федерации совместно с заинтересованными органами исполнительной власти ведется работа по созданию филиалов федерального государственного бюджетного учреждения культуры "Государственный Эрмитажа", федерального государственного бюджетного учреждения культуры "Государственная Третьяковская галерея", федерального государственного бюджетного учреждения культуры "Государственный Русский </w:t>
      </w:r>
      <w:r w:rsidRPr="0038195E">
        <w:rPr>
          <w:rFonts w:asciiTheme="minorHAnsi" w:hAnsiTheme="minorHAnsi"/>
          <w:sz w:val="22"/>
          <w:szCs w:val="22"/>
        </w:rPr>
        <w:lastRenderedPageBreak/>
        <w:t>музей", федерального государственного бюджетного образовательного учреждения высшего образования "Академия Русского балета им. А.Я. Вагановой" в Приморском крае. Также планируется создание инновационного культурного центра и Центра культуры народов Востока в г. Владивостоке.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рамках </w:t>
      </w:r>
      <w:hyperlink w:anchor="P880" w:history="1">
        <w:r w:rsidRPr="0038195E">
          <w:rPr>
            <w:rFonts w:asciiTheme="minorHAnsi" w:hAnsiTheme="minorHAnsi"/>
            <w:sz w:val="22"/>
            <w:szCs w:val="22"/>
          </w:rPr>
          <w:t>задачи 2</w:t>
        </w:r>
      </w:hyperlink>
      <w:r w:rsidRPr="0038195E">
        <w:rPr>
          <w:rFonts w:asciiTheme="minorHAnsi" w:hAnsiTheme="minorHAnsi"/>
          <w:sz w:val="22"/>
          <w:szCs w:val="22"/>
        </w:rPr>
        <w:t xml:space="preserve"> предусматривается поддержка мероприятий государственных программ субъектов Российской Федерации, входящих в состав Дальневосточного федерального округа, по развитию и укреплению материально-технической базы муниципальных домов культуры, расположенных в сельской местности и в малых городах, а также по выполнению ремонтных работ в отношении объектов, закрепленных на праве оперативного управления за муниципальными учреждениями культуры, расположенных в сельской местности и в малых городах, включая: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модернизацию материально-технической базы культурно-досуговых учреждений в малых городах (с числом жителей до 50 тыс. человек) и (или) в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ремонтные работы (текущий ремонт) зданий муниципальных учреждений культуры в малых городах и (или)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Поддержка указанных мероприятий будет осуществляться с использованием механизма предоставления межбюджетных трансфертов субъектам Российской Федерации, входящим в состав Дальневосточного федерального округа,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части мероприятий по укреплению материально-технической базы муниципальных домов культуры субъекты Российской Федерации, входящие в состав Дальневосточного федерального округа, берут на себя обязательства по проведению конкурсного отбора учреждений для поадресного распределения субсидий из федерального бюджета.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Решение </w:t>
      </w:r>
      <w:hyperlink w:anchor="P881" w:history="1">
        <w:r w:rsidRPr="0038195E">
          <w:rPr>
            <w:rFonts w:asciiTheme="minorHAnsi" w:hAnsiTheme="minorHAnsi"/>
            <w:sz w:val="22"/>
            <w:szCs w:val="22"/>
          </w:rPr>
          <w:t>задачи 3</w:t>
        </w:r>
      </w:hyperlink>
      <w:r w:rsidRPr="0038195E">
        <w:rPr>
          <w:rFonts w:asciiTheme="minorHAnsi" w:hAnsiTheme="minorHAnsi"/>
          <w:sz w:val="22"/>
          <w:szCs w:val="22"/>
        </w:rPr>
        <w:t xml:space="preserve"> будет осуществляться в рамках федеральной целевой </w:t>
      </w:r>
      <w:hyperlink r:id="rId59"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 посредством реализации мероприятий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Предусмотрены три проекта: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создание туристско-рекреационного кластера "Северная мозаика" в </w:t>
      </w:r>
      <w:r w:rsidRPr="0038195E">
        <w:rPr>
          <w:rFonts w:asciiTheme="minorHAnsi" w:hAnsiTheme="minorHAnsi"/>
          <w:sz w:val="22"/>
          <w:szCs w:val="22"/>
        </w:rPr>
        <w:lastRenderedPageBreak/>
        <w:t>Республике Саха (Якутия). Работы планируется завершить в 2018 году. За счет бюджетных средств будет создан комплекс обеспечивающей инфраструктуры кластера, в том числе система газоснабжения, транспортная инфраструктура, система электроснабжения и сети связи. Внебюджетные средства будут направлены на создание комплекса туристской инфраструктуры, в том числе коллективных средств размещения, объектов торговли, досуга, развлечения и питания. Реализация проекта позволит создать более 162 дополнительных рабочих мест, увеличить туристский поток на 370 тыс. туристов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"Остров Большой Уссурийский - Шантары" в Хабаровском крае. Окончание работ запланировано на 2018 год. За счет бюджетных средств планируется создать комплекс обеспечивающей инфраструктуры кластера, в том числе создать транспортную инфраструктуру, провести берегоукрепление и реконструкцию набережной. За счет внебюджетных средств планируется создание комплекса туристской инфраструктуры, в том числе коллективных средств размещения, объектов торговли, досуга, развлечения и питания. Реализация проекта позволит создать более 916 дополнительных рабочих мест, увеличить туристский поток на 123 тыс. туристов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"Амур" в Амурской области. Окончание работ запланировано на 2018 год. При участии средств федерального бюджета будет создан комплекс обеспечивающей инфраструктуры кластера, в том числе системы канализации, водоснабжения, водоотведения, теплоснабжения, очистные сооружения. За счет средств внебюджетных источников будет создан комплекс туристской инфраструктуры, в том числе коллективные средства размещения, объекты торговли, досуга, развлечения и питания, спортивно-зрелищного комплекса. Реализация проекта позволит создать более 300 дополнительных рабочих мест, увеличить туристский поток на 133,9 тыс. туристов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Ответственным за осуществление указанных мероприятий является Федеральное агентство по туризму.</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Реализация Программы в части мероприятий по опережающему развитию Дальнего Востока позволит создать условия для повышения качества жизни населения посредством повышения </w:t>
      </w:r>
      <w:r w:rsidRPr="0038195E">
        <w:rPr>
          <w:rFonts w:asciiTheme="minorHAnsi" w:hAnsiTheme="minorHAnsi"/>
          <w:sz w:val="22"/>
          <w:szCs w:val="22"/>
        </w:rPr>
        <w:lastRenderedPageBreak/>
        <w:t>доступности и качества государственных и муниципальных услуг в сфере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перечень приоритетных мероприятий в случае выделения дополнительного финансирования входят: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мероприятия, направленные модернизацию материально-технической базы учреждений культуры, находящихся в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специальные мероприятия, поощряющие создание и прокат кинокартин о Дальнем Востоке (введение отдельных конкурсных номинаций для кинокартин о Дальнем Востоке в системах распределения грантов и бюджетной поддержки, формирование специального общедоступного архива видео- и киноматериалов по Дальнему Востоку, находящихся в государственной собственности и свободных от авторских прав, предоставление права льготного бесплатного пользования архивом всем заинтересованным кинокомпаниям);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мероприятия, направленные на поддержку региональных учреждений культуры, расположенных на Дальнем Востоке;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"Орто Дойду" (Республика Саха (Якутия);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Национальной библиотеки на 2 млн. томов в г. Якутске (Республика Саха (Якутия);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интерната на 150 мест и учебного корпуса на 240 учащихся высшей школы музыки в г. Якутске (Республика Саха (Якутия);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Театра юного зрителя на 200 мест в г. Якутске (Республика Саха (Якутия);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осуществление историко-краеведческого проекта "Судьбой и подвигом едины" (создание и показ спектакля, посвященного событиям обороны г. Петропавловск-Камчатского в 1854 году) в г. Петропавловск-Камчатском (Камчатский край);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Камчатского театра кукол в г. Петропавловск-Камчатском (Камчатский край);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организация гастролей Приморского академического драматического театра им. М. Горького со спектаклем "Крейсера" (Приморский край, г. Владивосток);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реконструкция Приморского академического краевого драматического театра им. М. Горького (Приморский край, г. Владивосток);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комплекса деловых зданий художественной галереи "Музей современного искусства" (Хабаровский край, г. Хабаровск);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реконструкция драматического театра в г. Комсомольске-на-Амуре (Хабаровский край);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"Комсомольский" (Хабаровский край);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организация гастролей Амурского областного театра со спектаклем "Горький хлеб Албазина" (Амурская область);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организация и проведение фестиваля "Российско-китайская ярмарка культуры и искусства" (Амурская область);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реконструкция Амурского областного Дома народного творчества в г. Благовещенске (Амурская область);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реконструкция Амурской областной филармонии в г. Благовещенске (Амурская область);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Дома культуры в с. Новотроицкое Благовещенского района (Амурская область);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объекта обеспечивающей инфраструктуры "Очистные сооружения ливневой канализации центрально-исторического планировочного района г. Благовещенска" туристско-рекреационного кластера "Амур" (Амурская область);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реконструкция и техническое переоснащение Дворца культуры железнодорожников в г. Свободный (Амурская область);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центра этнической культуры народов Северо-Востока "Нелтэн Хэдукен" в г. Магадане (Магаданская область).</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III. Приоритетные направления развития культуры и туризма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в Северо-Кавказском федеральном округе</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60"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рамках </w:t>
      </w:r>
      <w:hyperlink w:anchor="P360" w:history="1">
        <w:r w:rsidRPr="0038195E">
          <w:rPr>
            <w:rFonts w:asciiTheme="minorHAnsi" w:hAnsiTheme="minorHAnsi"/>
            <w:sz w:val="22"/>
            <w:szCs w:val="22"/>
          </w:rPr>
          <w:t>подпрограммы 4</w:t>
        </w:r>
      </w:hyperlink>
      <w:r w:rsidRPr="0038195E">
        <w:rPr>
          <w:rFonts w:asciiTheme="minorHAnsi" w:hAnsiTheme="minorHAnsi"/>
          <w:sz w:val="22"/>
          <w:szCs w:val="22"/>
        </w:rPr>
        <w:t xml:space="preserve"> "Обеспечение условий реализации государственной программы Российской Федерации "Развитие культуры и туризма" на 2013 - 2020 годы" и федеральной целевой </w:t>
      </w:r>
      <w:hyperlink r:id="rId61"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"Культура России (2012 - 2018 годы)" планируется осуществление следующих </w:t>
      </w:r>
      <w:r w:rsidRPr="0038195E">
        <w:rPr>
          <w:rFonts w:asciiTheme="minorHAnsi" w:hAnsiTheme="minorHAnsi"/>
          <w:sz w:val="22"/>
          <w:szCs w:val="22"/>
        </w:rPr>
        <w:lastRenderedPageBreak/>
        <w:t>мероприятий по строительству и реконструкции объектов инфраструктуры в субъектах Российской Федерации, входящих в состав Северо-Кавказского федерального округа: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реставрация объекта культурного наследия "Кисловодский государственный цирк" (г. Кисловодск);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реставрация объектов культурного наследия в г. Дербенте (Республика Дагестан);</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здания Республиканского музея краеведения в г. Магас (Республика Ингушетия);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здания Дворца культуры в г. Магас (Республика Ингушетия);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здания Национальной библиотеки в г. Магас (Республика Ингушетия);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здания Государственного колледжа искусств, г. Назрань (Республика Ингушетия);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здания Государственной филармонии (Республика Ингушетия);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строительство Русского государственного драматического театра в г. Магас (Республика Ингушетия);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реконструкция Национального музея, г. Владикавказ - 1 очередь (Республика Северная Осетия - Алания);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и модернизация учреждений культурно-досугового типа в сельской местности в Республике Ингушетия, Республике Северная Осетия - Алания, Кабардино-Балкарской Республике, Карачаево-Черкесской Республике, Республике Дагестан и в Ставропольском крае.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Осуществление мероприятий по развитию туристско-рекреационной инфраструктуры предусматривается в рамках федеральной целевой </w:t>
      </w:r>
      <w:hyperlink r:id="rId62"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 данному направлению в 2014 году в Чеченской Республике создан туристско-рекреационный комплекс "Кезеной-Ам", что позволило создать 228 дополнительных рабочих мест и увеличить туристский поток на 65 тыс. туристов в год. К 2018 году в Северо-Кавказском федеральном округе будут созданы еще 5 кластеров.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рамках осуществления проекта по созданию туристско-рекреационного кластера "Золотые пески" в Республике Дагестан (окончание работ - 2018 год) </w:t>
      </w:r>
      <w:r w:rsidRPr="0038195E">
        <w:rPr>
          <w:rFonts w:asciiTheme="minorHAnsi" w:hAnsiTheme="minorHAnsi"/>
          <w:sz w:val="22"/>
          <w:szCs w:val="22"/>
        </w:rPr>
        <w:lastRenderedPageBreak/>
        <w:t>будут созданы транспортная инфраструктура и комплекс туристской инфраструктуры, в том числе коллективные средства размещения, объекты торговли, досуга, развлечения и питания, что позволит создать 60 дополнительных рабочих мест и увеличить туристский поток на 7,5 тыс. туристов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рамках осуществления проекта по созданию туристско-рекреационного кластера "Золотые дюны" в Республике Дагестан (окончание работ - 2018 год) планируется создать комплекс обеспечивающей инфраструктуры туристско-рекреационного кластера, в том числе транспортной инфраструктуры, системы электроснабжения, водоснабжения, канализации, теплоснабжения, газоснабжения, а также комплекс туристской инфраструктуры, в том числе коллективные средства размещения, объекты торговли, досуга, развлечения и питания, что позволит создать 150 дополнительных рабочих мест и увеличить туристский поток на 5 тыс. туристов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рамках осуществления проекта по созданию туристско-рекреационного кластера "Всесезонный туристический центр "Ингушетия" в Республике Ингушетия (окончание работ - 2018 год) планируется создать комплекс обеспечивающей инфраструктуры, в том числе построить водопровод, газопровод, локальные очистные сооружения и благоустроить прилегающую территорию, а также создать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520 дополнительных рабочих мест, увеличить туристский поток на 29,2 тыс. туристов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рамках осуществления проекта по созданию автотуристского кластера "Зарагиж" в Кабардино-Балкарской Республике (окончание работ - 2018 год) будет создан комплекс туристской инфраструктуры, в том числе придорожные гостиницы, мотели и мини-отели повышенной комфортности, объекты развлечения, объекты питания, комплексы придорожного сервиса, а также комплекс обеспечивающей инфраструктуры, в том числе берегоукрепительные сооружения, транспортная инфраструктура, системы отопления и газоснабжения, водоснабжения, водоотведения, электроснабжения. В результате это позволит создать более 360 дополнительных рабочих мест, увеличить туристский поток на 67,3 тыс. туристов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рамках осуществления проекта по созданию туристско-рекреационного кластера "Эко-курорт Кавминводы" в Карачаево-Черкесской Республике (окончание работ - 2018 год) планируется создать </w:t>
      </w:r>
      <w:r w:rsidRPr="0038195E">
        <w:rPr>
          <w:rFonts w:asciiTheme="minorHAnsi" w:hAnsiTheme="minorHAnsi"/>
          <w:sz w:val="22"/>
          <w:szCs w:val="22"/>
        </w:rPr>
        <w:lastRenderedPageBreak/>
        <w:t>комплекс обеспечивающей инфраструктуры туристско-рекреационного кластера, в том числе транспортную инфраструктуру,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240 дополнительных рабочих мест и увеличить туристский поток на 19,2 тыс. туристов в год.</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IV. Общие требования к политике субъектов Российской</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Федерации в сфере культуры и туризма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63"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Участие субъектов Российской Федерации в реализации мероприятий Программы является одним из важнейших условий ее эффективности и осуществляется в рамках собственных полномочий за счет средств бюджетов субъектов Российской Федерации. При этом представляется необходимым обеспечить согласованность целей и задач политики субъектов Российской Федерации в сферах культуры и туризма с целями и задачами государственной политики.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Предусматривается участие субъектов Российской Федерации в осуществлении подпрограмм Программы, а также в реализации мероприятий федеральных целевых программ.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Реализация мероприятий субъектами Российской Федерации внесет значительный вклад в достижение значений целевых показателей (индикаторов) Программы.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Состав, а также значения целевых показателей (индикаторов) Программы, представленных по субъектам Российской Федерации, определяются на основании: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данных, указанных в формах федерального статистического наблюдения;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данных ведомственной отчетности Министерства культуры Российской Федерации и Федерального агентства по туризму;</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данных социологических исследований, проводимых Министерством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Достижение ряда целевых показателей (индикаторов) Программы (например, показатели "Количество посещений организаций культуры по отношению к уровню 2010 года", "Численность лиц, размещенных в коллективных средствах размещения, по отношению к 2012 году", "Доля зданий учреждений культуры, находящихся в удовлетворительном состоянии, в общем количестве зданий данных учреждений" и "Количество центров культурного развития в малых городах и сельской местности Российской Федерации, созданных при поддержке федерального бюджета") напрямую связано с участием в реализации соответствующих мероприятий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При определении значений целевых показателей (индикаторов) Программы использовались: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параметры стратегических документов (</w:t>
      </w:r>
      <w:hyperlink r:id="rId64" w:history="1">
        <w:r w:rsidRPr="0038195E">
          <w:rPr>
            <w:rFonts w:asciiTheme="minorHAnsi" w:hAnsiTheme="minorHAnsi"/>
            <w:sz w:val="22"/>
            <w:szCs w:val="22"/>
          </w:rPr>
          <w:t>Концепция</w:t>
        </w:r>
      </w:hyperlink>
      <w:r w:rsidRPr="0038195E">
        <w:rPr>
          <w:rFonts w:asciiTheme="minorHAnsi" w:hAnsiTheme="minorHAnsi"/>
          <w:sz w:val="22"/>
          <w:szCs w:val="22"/>
        </w:rPr>
        <w:t xml:space="preserve"> долгосрочного социально-экономического развития Российской Федерации на период до 2020 года, </w:t>
      </w:r>
      <w:hyperlink r:id="rId65" w:history="1">
        <w:r w:rsidRPr="0038195E">
          <w:rPr>
            <w:rFonts w:asciiTheme="minorHAnsi" w:hAnsiTheme="minorHAnsi"/>
            <w:sz w:val="22"/>
            <w:szCs w:val="22"/>
          </w:rPr>
          <w:t>Основы</w:t>
        </w:r>
      </w:hyperlink>
      <w:r w:rsidRPr="0038195E">
        <w:rPr>
          <w:rFonts w:asciiTheme="minorHAnsi" w:hAnsiTheme="minorHAnsi"/>
          <w:sz w:val="22"/>
          <w:szCs w:val="22"/>
        </w:rPr>
        <w:t xml:space="preserve"> государственной культурной политики, </w:t>
      </w:r>
      <w:hyperlink r:id="rId66" w:history="1">
        <w:r w:rsidRPr="0038195E">
          <w:rPr>
            <w:rFonts w:asciiTheme="minorHAnsi" w:hAnsiTheme="minorHAnsi"/>
            <w:sz w:val="22"/>
            <w:szCs w:val="22"/>
          </w:rPr>
          <w:t>Стратегия</w:t>
        </w:r>
      </w:hyperlink>
      <w:r w:rsidRPr="0038195E">
        <w:rPr>
          <w:rFonts w:asciiTheme="minorHAnsi" w:hAnsiTheme="minorHAnsi"/>
          <w:sz w:val="22"/>
          <w:szCs w:val="22"/>
        </w:rPr>
        <w:t xml:space="preserve"> государственной культурной политики на период до 2030 года, </w:t>
      </w:r>
      <w:hyperlink r:id="rId67" w:history="1">
        <w:r w:rsidRPr="0038195E">
          <w:rPr>
            <w:rFonts w:asciiTheme="minorHAnsi" w:hAnsiTheme="minorHAnsi"/>
            <w:sz w:val="22"/>
            <w:szCs w:val="22"/>
          </w:rPr>
          <w:t>Концепция</w:t>
        </w:r>
      </w:hyperlink>
      <w:r w:rsidRPr="0038195E">
        <w:rPr>
          <w:rFonts w:asciiTheme="minorHAnsi" w:hAnsiTheme="minorHAnsi"/>
          <w:sz w:val="22"/>
          <w:szCs w:val="22"/>
        </w:rPr>
        <w:t xml:space="preserve"> развития циркового дела в Российской Федерации на период до 2020 года, </w:t>
      </w:r>
      <w:hyperlink r:id="rId68" w:history="1">
        <w:r w:rsidRPr="0038195E">
          <w:rPr>
            <w:rFonts w:asciiTheme="minorHAnsi" w:hAnsiTheme="minorHAnsi"/>
            <w:sz w:val="22"/>
            <w:szCs w:val="22"/>
          </w:rPr>
          <w:t>Концепция</w:t>
        </w:r>
      </w:hyperlink>
      <w:r w:rsidRPr="0038195E">
        <w:rPr>
          <w:rFonts w:asciiTheme="minorHAnsi" w:hAnsiTheme="minorHAnsi"/>
          <w:sz w:val="22"/>
          <w:szCs w:val="22"/>
        </w:rPr>
        <w:t xml:space="preserve"> долгосрочного развития театрального дела в Российской Федерации на период до 2020 года, </w:t>
      </w:r>
      <w:hyperlink r:id="rId69" w:history="1">
        <w:r w:rsidRPr="0038195E">
          <w:rPr>
            <w:rFonts w:asciiTheme="minorHAnsi" w:hAnsiTheme="minorHAnsi"/>
            <w:sz w:val="22"/>
            <w:szCs w:val="22"/>
          </w:rPr>
          <w:t>Концепция</w:t>
        </w:r>
      </w:hyperlink>
      <w:r w:rsidRPr="0038195E">
        <w:rPr>
          <w:rFonts w:asciiTheme="minorHAnsi" w:hAnsiTheme="minorHAnsi"/>
          <w:sz w:val="22"/>
          <w:szCs w:val="22"/>
        </w:rPr>
        <w:t xml:space="preserve"> развития концертной деятельности в области академической музыки в Российской Федерации на период до 2025 года, Национальная </w:t>
      </w:r>
      <w:hyperlink r:id="rId70" w:history="1">
        <w:r w:rsidRPr="0038195E">
          <w:rPr>
            <w:rFonts w:asciiTheme="minorHAnsi" w:hAnsiTheme="minorHAnsi"/>
            <w:sz w:val="22"/>
            <w:szCs w:val="22"/>
          </w:rPr>
          <w:t>стратегия</w:t>
        </w:r>
      </w:hyperlink>
      <w:r w:rsidRPr="0038195E">
        <w:rPr>
          <w:rFonts w:asciiTheme="minorHAnsi" w:hAnsiTheme="minorHAnsi"/>
          <w:sz w:val="22"/>
          <w:szCs w:val="22"/>
        </w:rPr>
        <w:t xml:space="preserve"> действий в интересах детей на 2012 - 2017 годы и </w:t>
      </w:r>
      <w:r w:rsidRPr="0038195E">
        <w:rPr>
          <w:rFonts w:asciiTheme="minorHAnsi" w:hAnsiTheme="minorHAnsi"/>
          <w:sz w:val="22"/>
          <w:szCs w:val="22"/>
        </w:rPr>
        <w:lastRenderedPageBreak/>
        <w:t>др.) и нормативных правовых актов (указы, распоряжения и поручения Президента Российской Федерации, постановления, распоряжения и поручения Правительства Российской Федерации), касающихся развития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сценарные условия долгосрочного прогноза социально-экономического развития Российской Федерации до 2030 года;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данные государственной статистики и данные, разрабатываемые на основе показателей, включаемых в Федеральный план статистических работ;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данные Федерального казначейства о бюджетном финансировании сферы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данные субъектов Российской Федерации о фактических и планируемых результатах деятельности в сферах культуры и туризма на период до 2020 года;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результаты научных исследований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передовая практика федеральных органов исполнительной власти Российской Федерации в части планирования показателей развития курируемых ими сфер;</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прогнозы и рекомендуемые нормативы международных организаций (Всемирный совет по туризму и путешествиям, Всемирная туристская организация, ЮНЕСКО и др.);</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международная статистика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ключевые показатели деятельности органов государственной власти зарубежных стран в сфере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Достижение значений целевых показателей (индикаторов) в рамках реализации Программы предполагается осуществить за счет: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повышения прозрачности и открытости деятельности учреждений и организаций отраслей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роста качества и эффективности государственного и муниципального управления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повышения мотивации работников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внедрения современных информационных и инновационных технологий в сферах культуры и туризма;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увеличения объемов бюджетного и внебюджетного финансирования сфер культуры и туризма.</w:t>
      </w:r>
    </w:p>
    <w:p w:rsidR="0070775C" w:rsidRPr="0038195E" w:rsidRDefault="0070775C">
      <w:pPr>
        <w:rPr>
          <w:rFonts w:asciiTheme="minorHAnsi" w:hAnsiTheme="minorHAnsi"/>
          <w:sz w:val="22"/>
        </w:rPr>
        <w:sectPr w:rsidR="0070775C" w:rsidRPr="0038195E" w:rsidSect="003A77F0">
          <w:pgSz w:w="11906" w:h="16838"/>
          <w:pgMar w:top="1134" w:right="850" w:bottom="1134" w:left="1418" w:header="709" w:footer="709" w:gutter="0"/>
          <w:cols w:space="708"/>
          <w:docGrid w:linePitch="360"/>
        </w:sect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11" w:name="P981"/>
      <w:bookmarkEnd w:id="11"/>
      <w:r w:rsidRPr="0038195E">
        <w:rPr>
          <w:rFonts w:asciiTheme="minorHAnsi" w:hAnsiTheme="minorHAnsi"/>
          <w:sz w:val="22"/>
          <w:szCs w:val="22"/>
        </w:rPr>
        <w:t>СВЕДЕНИЯ</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 ПОКАЗАТЕЛЯХ (ИНДИКАТОРАХ) ГОСУДАРСТВЕННОЙ ПРОГРАММЫ</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РОССИЙСКОЙ ФЕДЕРАЦИИ "РАЗВИТИЕ КУЛЬТУРЫ И ТУРИЗМА"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71"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136"/>
        <w:gridCol w:w="1871"/>
        <w:gridCol w:w="851"/>
        <w:gridCol w:w="851"/>
        <w:gridCol w:w="851"/>
        <w:gridCol w:w="857"/>
        <w:gridCol w:w="848"/>
        <w:gridCol w:w="857"/>
        <w:gridCol w:w="851"/>
        <w:gridCol w:w="848"/>
        <w:gridCol w:w="854"/>
        <w:gridCol w:w="851"/>
        <w:gridCol w:w="860"/>
      </w:tblGrid>
      <w:tr w:rsidR="0038195E" w:rsidRPr="0038195E">
        <w:tc>
          <w:tcPr>
            <w:tcW w:w="567" w:type="dxa"/>
            <w:vMerge w:val="restart"/>
            <w:tcBorders>
              <w:top w:val="single" w:sz="4" w:space="0" w:color="auto"/>
              <w:left w:val="nil"/>
              <w:bottom w:val="single" w:sz="4" w:space="0" w:color="auto"/>
              <w:right w:val="nil"/>
            </w:tcBorders>
          </w:tcPr>
          <w:p w:rsidR="0070775C" w:rsidRPr="0038195E" w:rsidRDefault="0070775C">
            <w:pPr>
              <w:pStyle w:val="ConsPlusNormal"/>
              <w:rPr>
                <w:rFonts w:asciiTheme="minorHAnsi" w:hAnsiTheme="minorHAnsi"/>
                <w:sz w:val="22"/>
                <w:szCs w:val="22"/>
              </w:rPr>
            </w:pPr>
          </w:p>
        </w:tc>
        <w:tc>
          <w:tcPr>
            <w:tcW w:w="2891" w:type="dxa"/>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Наименование показателя (индикатора)</w:t>
            </w:r>
          </w:p>
        </w:tc>
        <w:tc>
          <w:tcPr>
            <w:tcW w:w="1136"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Единица измерения</w:t>
            </w:r>
          </w:p>
        </w:tc>
        <w:tc>
          <w:tcPr>
            <w:tcW w:w="187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Ответственный федеральный орган исполнительной власти</w:t>
            </w:r>
          </w:p>
        </w:tc>
        <w:tc>
          <w:tcPr>
            <w:tcW w:w="9379" w:type="dxa"/>
            <w:gridSpan w:val="11"/>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Значение показателя (индикатора)</w:t>
            </w:r>
          </w:p>
        </w:tc>
      </w:tr>
      <w:tr w:rsidR="0038195E" w:rsidRPr="0038195E">
        <w:tc>
          <w:tcPr>
            <w:tcW w:w="567" w:type="dxa"/>
            <w:vMerge/>
            <w:tcBorders>
              <w:top w:val="single" w:sz="4" w:space="0" w:color="auto"/>
              <w:left w:val="nil"/>
              <w:bottom w:val="single" w:sz="4" w:space="0" w:color="auto"/>
              <w:right w:val="nil"/>
            </w:tcBorders>
          </w:tcPr>
          <w:p w:rsidR="0070775C" w:rsidRPr="0038195E" w:rsidRDefault="0070775C">
            <w:pPr>
              <w:rPr>
                <w:rFonts w:asciiTheme="minorHAnsi" w:hAnsiTheme="minorHAnsi"/>
                <w:sz w:val="22"/>
              </w:rPr>
            </w:pPr>
          </w:p>
        </w:tc>
        <w:tc>
          <w:tcPr>
            <w:tcW w:w="2891"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1136"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87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702"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1708"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1705"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85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2016 год</w:t>
            </w:r>
          </w:p>
        </w:tc>
        <w:tc>
          <w:tcPr>
            <w:tcW w:w="848"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w:t>
            </w:r>
          </w:p>
        </w:tc>
        <w:tc>
          <w:tcPr>
            <w:tcW w:w="854"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w:t>
            </w:r>
          </w:p>
        </w:tc>
        <w:tc>
          <w:tcPr>
            <w:tcW w:w="85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2019 год</w:t>
            </w:r>
          </w:p>
        </w:tc>
        <w:tc>
          <w:tcPr>
            <w:tcW w:w="860"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 год</w:t>
            </w:r>
          </w:p>
        </w:tc>
      </w:tr>
      <w:tr w:rsidR="0038195E" w:rsidRPr="0038195E">
        <w:tc>
          <w:tcPr>
            <w:tcW w:w="567" w:type="dxa"/>
            <w:vMerge/>
            <w:tcBorders>
              <w:top w:val="single" w:sz="4" w:space="0" w:color="auto"/>
              <w:left w:val="nil"/>
              <w:bottom w:val="single" w:sz="4" w:space="0" w:color="auto"/>
              <w:right w:val="nil"/>
            </w:tcBorders>
          </w:tcPr>
          <w:p w:rsidR="0070775C" w:rsidRPr="0038195E" w:rsidRDefault="0070775C">
            <w:pPr>
              <w:rPr>
                <w:rFonts w:asciiTheme="minorHAnsi" w:hAnsiTheme="minorHAnsi"/>
                <w:sz w:val="22"/>
              </w:rPr>
            </w:pPr>
          </w:p>
        </w:tc>
        <w:tc>
          <w:tcPr>
            <w:tcW w:w="2891"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1136"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87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51"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851"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851"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85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848"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85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85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48"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54"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5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60"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15844" w:type="dxa"/>
            <w:gridSpan w:val="15"/>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Государственная </w:t>
            </w:r>
            <w:hyperlink w:anchor="P42"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посещений </w:t>
            </w:r>
            <w:r w:rsidRPr="0038195E">
              <w:rPr>
                <w:rFonts w:asciiTheme="minorHAnsi" w:hAnsiTheme="minorHAnsi"/>
                <w:sz w:val="22"/>
                <w:szCs w:val="22"/>
              </w:rPr>
              <w:lastRenderedPageBreak/>
              <w:t>организаций культуры по отношению к уровню 2010 года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объектов культурного наследия, находящихся в удовлетворительном состоянии</w:t>
            </w:r>
            <w:r w:rsidRPr="0038195E">
              <w:rPr>
                <w:rFonts w:asciiTheme="minorHAnsi" w:hAnsiTheme="minorHAnsi"/>
                <w:sz w:val="22"/>
                <w:szCs w:val="22"/>
              </w:rPr>
              <w:lastRenderedPageBreak/>
              <w:t xml:space="preserve">, в общем </w:t>
            </w:r>
            <w:r w:rsidRPr="0038195E">
              <w:rPr>
                <w:rFonts w:asciiTheme="minorHAnsi" w:hAnsiTheme="minorHAnsi"/>
                <w:sz w:val="22"/>
                <w:szCs w:val="22"/>
              </w:rPr>
              <w:lastRenderedPageBreak/>
              <w:t>количестве объектов культурного наследия федерального значения, регионального значения и местного (муниципального) значения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32,79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35,25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36,12</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рубежом выставок музеев, гастролей концертных органи</w:t>
            </w:r>
            <w:r w:rsidRPr="0038195E">
              <w:rPr>
                <w:rFonts w:asciiTheme="minorHAnsi" w:hAnsiTheme="minorHAnsi"/>
                <w:sz w:val="22"/>
                <w:szCs w:val="22"/>
              </w:rPr>
              <w:lastRenderedPageBreak/>
              <w:t>заций, самостоятельных коллективов и театров по отношению к 2010 году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Численность лиц, </w:t>
            </w:r>
            <w:r w:rsidRPr="0038195E">
              <w:rPr>
                <w:rFonts w:asciiTheme="minorHAnsi" w:hAnsiTheme="minorHAnsi"/>
                <w:sz w:val="22"/>
                <w:szCs w:val="22"/>
              </w:rPr>
              <w:lastRenderedPageBreak/>
              <w:t>размещенных в коллективных средствах размещения, по отношению к 2012 году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w:t>
            </w:r>
            <w:r w:rsidRPr="0038195E">
              <w:rPr>
                <w:rFonts w:asciiTheme="minorHAnsi" w:hAnsiTheme="minorHAnsi"/>
                <w:sz w:val="22"/>
                <w:szCs w:val="22"/>
              </w:rPr>
              <w:lastRenderedPageBreak/>
              <w:t>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Минкультуры </w:t>
            </w:r>
            <w:r w:rsidRPr="0038195E">
              <w:rPr>
                <w:rFonts w:asciiTheme="minorHAnsi" w:hAnsiTheme="minorHAnsi"/>
                <w:sz w:val="22"/>
                <w:szCs w:val="22"/>
              </w:rPr>
              <w:lastRenderedPageBreak/>
              <w:t>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103,8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134,2</w:t>
            </w:r>
            <w:r w:rsidRPr="0038195E">
              <w:rPr>
                <w:rFonts w:asciiTheme="minorHAnsi" w:hAnsiTheme="minorHAnsi"/>
                <w:sz w:val="22"/>
                <w:szCs w:val="22"/>
              </w:rPr>
              <w:lastRenderedPageBreak/>
              <w:t>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153,4</w:t>
            </w:r>
            <w:r w:rsidRPr="0038195E">
              <w:rPr>
                <w:rFonts w:asciiTheme="minorHAnsi" w:hAnsiTheme="minorHAnsi"/>
                <w:sz w:val="22"/>
                <w:szCs w:val="22"/>
              </w:rPr>
              <w:lastRenderedPageBreak/>
              <w:t>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186,3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189,0</w:t>
            </w:r>
            <w:r w:rsidRPr="0038195E">
              <w:rPr>
                <w:rFonts w:asciiTheme="minorHAnsi" w:hAnsiTheme="minorHAnsi"/>
                <w:sz w:val="22"/>
                <w:szCs w:val="22"/>
              </w:rPr>
              <w:lastRenderedPageBreak/>
              <w:t>4</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191,7</w:t>
            </w:r>
            <w:r w:rsidRPr="0038195E">
              <w:rPr>
                <w:rFonts w:asciiTheme="minorHAnsi" w:hAnsiTheme="minorHAnsi"/>
                <w:sz w:val="22"/>
                <w:szCs w:val="22"/>
              </w:rPr>
              <w:lastRenderedPageBreak/>
              <w:t>8</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w:t>
            </w:r>
            <w:r w:rsidRPr="0038195E">
              <w:rPr>
                <w:rFonts w:asciiTheme="minorHAnsi" w:hAnsiTheme="minorHAnsi"/>
                <w:sz w:val="22"/>
                <w:szCs w:val="22"/>
              </w:rPr>
              <w:lastRenderedPageBreak/>
              <w:t xml:space="preserve"> общем количестве зданий данных учреждений</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82,3</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средств на культуру из внебюджетных источников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млн. рублей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52945,8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63693,2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69541,1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76400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84100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94200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108300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130000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Отношение средней заработной платы работников учреждений культуры к средней </w:t>
            </w:r>
            <w:r w:rsidRPr="0038195E">
              <w:rPr>
                <w:rFonts w:asciiTheme="minorHAnsi" w:hAnsiTheme="minorHAnsi"/>
                <w:sz w:val="22"/>
                <w:szCs w:val="22"/>
              </w:rPr>
              <w:lastRenderedPageBreak/>
              <w:t>заработной плате по субъекту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центров культурного развития </w:t>
            </w:r>
            <w:r w:rsidRPr="0038195E">
              <w:rPr>
                <w:rFonts w:asciiTheme="minorHAnsi" w:hAnsiTheme="minorHAnsi"/>
                <w:sz w:val="22"/>
                <w:szCs w:val="22"/>
              </w:rPr>
              <w:lastRenderedPageBreak/>
              <w:t>в малых городах и сельской местности Р</w:t>
            </w:r>
            <w:r w:rsidRPr="0038195E">
              <w:rPr>
                <w:rFonts w:asciiTheme="minorHAnsi" w:hAnsiTheme="minorHAnsi"/>
                <w:sz w:val="22"/>
                <w:szCs w:val="22"/>
              </w:rPr>
              <w:lastRenderedPageBreak/>
              <w:t>оссийской Федерации, созданных при поддержке федерального бюджета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изданных за год в Российской Федерации наименований книг, включенных в На</w:t>
            </w:r>
            <w:r w:rsidRPr="0038195E">
              <w:rPr>
                <w:rFonts w:asciiTheme="minorHAnsi" w:hAnsiTheme="minorHAnsi"/>
                <w:sz w:val="22"/>
                <w:szCs w:val="22"/>
              </w:rPr>
              <w:lastRenderedPageBreak/>
              <w:t>циональную электронную библиотеку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публичных библиотек, подключенных к информационно-телекоммуникационной сети "Интернет", в общем количестве библиотек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91,3</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музеев, имеющих сайт в информационно-</w:t>
            </w:r>
            <w:r w:rsidRPr="0038195E">
              <w:rPr>
                <w:rFonts w:asciiTheme="minorHAnsi" w:hAnsiTheme="minorHAnsi"/>
                <w:sz w:val="22"/>
                <w:szCs w:val="22"/>
              </w:rPr>
              <w:lastRenderedPageBreak/>
              <w:t>телекоммуникационной сети "Интернет", в общем количестве музеев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59,37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театров, имеющих сайт в информационно-</w:t>
            </w:r>
            <w:r w:rsidRPr="0038195E">
              <w:rPr>
                <w:rFonts w:asciiTheme="minorHAnsi" w:hAnsiTheme="minorHAnsi"/>
                <w:sz w:val="22"/>
                <w:szCs w:val="22"/>
              </w:rPr>
              <w:lastRenderedPageBreak/>
              <w:t>телекоммуникационной сети "Интерне</w:t>
            </w:r>
            <w:r w:rsidRPr="0038195E">
              <w:rPr>
                <w:rFonts w:asciiTheme="minorHAnsi" w:hAnsiTheme="minorHAnsi"/>
                <w:sz w:val="22"/>
                <w:szCs w:val="22"/>
              </w:rPr>
              <w:lastRenderedPageBreak/>
              <w:t>т", в общем количестве театров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93,01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95,31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фильмов выдающихся режиссеров, размещенных в бесплатном доступе в </w:t>
            </w:r>
            <w:r w:rsidRPr="0038195E">
              <w:rPr>
                <w:rFonts w:asciiTheme="minorHAnsi" w:hAnsiTheme="minorHAnsi"/>
                <w:sz w:val="22"/>
                <w:szCs w:val="22"/>
              </w:rPr>
              <w:lastRenderedPageBreak/>
              <w:t>информационно-телекоммуникационной сети "Интернет"</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435</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485</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спектаклей выдающихся режиссеров, размещенных в бесплатном доступе в </w:t>
            </w:r>
            <w:r w:rsidRPr="0038195E">
              <w:rPr>
                <w:rFonts w:asciiTheme="minorHAnsi" w:hAnsiTheme="minorHAnsi"/>
                <w:sz w:val="22"/>
                <w:szCs w:val="22"/>
              </w:rPr>
              <w:lastRenderedPageBreak/>
              <w:t>информационно-телекоммуникационной сети "Интернет"</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сумма одного гранта Президента Российской Федерации для поддержки тво</w:t>
            </w:r>
            <w:r w:rsidRPr="0038195E">
              <w:rPr>
                <w:rFonts w:asciiTheme="minorHAnsi" w:hAnsiTheme="minorHAnsi"/>
                <w:sz w:val="22"/>
                <w:szCs w:val="22"/>
              </w:rPr>
              <w:lastRenderedPageBreak/>
              <w:t>рческих проектов общенационального значения в области культуры и искусства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тыс. рублей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603,8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799,5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виртуальных </w:t>
            </w:r>
            <w:r w:rsidRPr="0038195E">
              <w:rPr>
                <w:rFonts w:asciiTheme="minorHAnsi" w:hAnsiTheme="minorHAnsi"/>
                <w:sz w:val="22"/>
                <w:szCs w:val="22"/>
              </w:rPr>
              <w:lastRenderedPageBreak/>
              <w:t>музеев, созданных при поддержке федерального бюджета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Минкультуры </w:t>
            </w:r>
            <w:r w:rsidRPr="0038195E">
              <w:rPr>
                <w:rFonts w:asciiTheme="minorHAnsi" w:hAnsiTheme="minorHAnsi"/>
                <w:sz w:val="22"/>
                <w:szCs w:val="22"/>
              </w:rPr>
              <w:lastRenderedPageBreak/>
              <w:t>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количества выставочных проектов, осуществляемых в субъектах Российско</w:t>
            </w:r>
            <w:r w:rsidRPr="0038195E">
              <w:rPr>
                <w:rFonts w:asciiTheme="minorHAnsi" w:hAnsiTheme="minorHAnsi"/>
                <w:sz w:val="22"/>
                <w:szCs w:val="22"/>
              </w:rPr>
              <w:lastRenderedPageBreak/>
              <w:t>й Федерации (по отношению к 2012 году)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стипендиатов среди выдающихся деятелей культуры и искусства и молодых талантливых авторов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удовлетворенности граждан Российской Федерации качеством предоставления государственных и муниципальных услуг в сфере культуры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количества культурно-просветительских мероприятий, проведенных органи</w:t>
            </w:r>
            <w:r w:rsidRPr="0038195E">
              <w:rPr>
                <w:rFonts w:asciiTheme="minorHAnsi" w:hAnsiTheme="minorHAnsi"/>
                <w:sz w:val="22"/>
                <w:szCs w:val="22"/>
              </w:rPr>
              <w:lastRenderedPageBreak/>
              <w:t>зациями культуры в образовательных учреждениях, по сравнению с 2012 годом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числа российских лауреатов международных конкурсов и фестивалей в сфе</w:t>
            </w:r>
            <w:r w:rsidRPr="0038195E">
              <w:rPr>
                <w:rFonts w:asciiTheme="minorHAnsi" w:hAnsiTheme="minorHAnsi"/>
                <w:sz w:val="22"/>
                <w:szCs w:val="22"/>
              </w:rPr>
              <w:lastRenderedPageBreak/>
              <w:t>ре культуры по отношению к 2012 году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154" w:history="1">
              <w:r w:rsidRPr="0038195E">
                <w:rPr>
                  <w:rFonts w:asciiTheme="minorHAnsi" w:hAnsiTheme="minorHAnsi"/>
                  <w:sz w:val="22"/>
                  <w:szCs w:val="22"/>
                </w:rPr>
                <w:t>Подпрограмма 1</w:t>
              </w:r>
            </w:hyperlink>
            <w:r w:rsidRPr="0038195E">
              <w:rPr>
                <w:rFonts w:asciiTheme="minorHAnsi" w:hAnsiTheme="minorHAnsi"/>
                <w:sz w:val="22"/>
                <w:szCs w:val="22"/>
              </w:rPr>
              <w:t xml:space="preserve"> "Наследие"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Охват населения библиотечным обслуживанием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37,79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37,91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38,18</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38,33</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Среднее количество выставок в расчете на </w:t>
            </w:r>
            <w:r w:rsidRPr="0038195E">
              <w:rPr>
                <w:rFonts w:asciiTheme="minorHAnsi" w:hAnsiTheme="minorHAnsi"/>
                <w:sz w:val="22"/>
                <w:szCs w:val="22"/>
              </w:rPr>
              <w:lastRenderedPageBreak/>
              <w:t>10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отреставрированных предметов музейного фонда в общем числе требующих рес</w:t>
            </w:r>
            <w:r w:rsidRPr="0038195E">
              <w:rPr>
                <w:rFonts w:asciiTheme="minorHAnsi" w:hAnsiTheme="minorHAnsi"/>
                <w:sz w:val="22"/>
                <w:szCs w:val="22"/>
              </w:rPr>
              <w:lastRenderedPageBreak/>
              <w:t>таврации предметов основного фонда музеев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пользователей архивной информацией на 10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25,58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26,17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Средняя численность посетителей платных мероприятий парков </w:t>
            </w:r>
            <w:r w:rsidRPr="0038195E">
              <w:rPr>
                <w:rFonts w:asciiTheme="minorHAnsi" w:hAnsiTheme="minorHAnsi"/>
                <w:sz w:val="22"/>
                <w:szCs w:val="22"/>
              </w:rPr>
              <w:lastRenderedPageBreak/>
              <w:t>на 1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20,85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20,91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20,97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Площадь парков в расчете на 1 человека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кв. м на 1 человека</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Среднее число книговыдач в расчете на 1 тыс. человек населения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8297,43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7831,92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8320,65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7755,69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8344,74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7636,86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8370,24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экземпляров новых поступлений в библиотечные фонды общедоступных библиотек на 1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152,85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154,87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153,27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153,72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140,15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154,19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посетителей зоопарков на 1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51,85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52,89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59,66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документов федеральных архивов, находящихся в условиях, обеспечивающих их постоянное (вечное) хранение, в общем </w:t>
            </w:r>
            <w:r w:rsidRPr="0038195E">
              <w:rPr>
                <w:rFonts w:asciiTheme="minorHAnsi" w:hAnsiTheme="minorHAnsi"/>
                <w:sz w:val="22"/>
                <w:szCs w:val="22"/>
              </w:rPr>
              <w:lastRenderedPageBreak/>
              <w:t>количестве архивных документов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228" w:history="1">
              <w:r w:rsidRPr="0038195E">
                <w:rPr>
                  <w:rFonts w:asciiTheme="minorHAnsi" w:hAnsiTheme="minorHAnsi"/>
                  <w:sz w:val="22"/>
                  <w:szCs w:val="22"/>
                </w:rPr>
                <w:t>Подпрограмма 2</w:t>
              </w:r>
            </w:hyperlink>
            <w:r w:rsidRPr="0038195E">
              <w:rPr>
                <w:rFonts w:asciiTheme="minorHAnsi" w:hAnsiTheme="minorHAnsi"/>
                <w:sz w:val="22"/>
                <w:szCs w:val="22"/>
              </w:rPr>
              <w:t xml:space="preserve"> "Искусство" государственной программы Росс</w:t>
            </w:r>
            <w:r w:rsidRPr="0038195E">
              <w:rPr>
                <w:rFonts w:asciiTheme="minorHAnsi" w:hAnsiTheme="minorHAnsi"/>
                <w:sz w:val="22"/>
                <w:szCs w:val="22"/>
              </w:rPr>
              <w:lastRenderedPageBreak/>
              <w:t>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театральных мероприятий для детей в общем количестве выездных мероприятий и гастролей театров в России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посетителей представлений, проведенных цирками и цирковыми коллективами в России, по отношению к 2013 году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представлений, проведенных цирками и цирковыми коллективами в России, по отношению к 2012 году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Обеспеченность зрительскими местами учреждений культурно-досугового типа в ра</w:t>
            </w:r>
            <w:r w:rsidRPr="0038195E">
              <w:rPr>
                <w:rFonts w:asciiTheme="minorHAnsi" w:hAnsiTheme="minorHAnsi"/>
                <w:sz w:val="22"/>
                <w:szCs w:val="22"/>
              </w:rPr>
              <w:lastRenderedPageBreak/>
              <w:t>счете на 1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участников клубных формирований в расчете на 1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40,85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40,93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41,04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41,07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41,24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41,45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41,75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42,21</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42,46</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20,81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19,94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23,34</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25,04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26,74</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28,5</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Среднее количество посещений киносеансов в расчете на 1 человека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переведенных </w:t>
            </w:r>
            <w:r w:rsidRPr="0038195E">
              <w:rPr>
                <w:rFonts w:asciiTheme="minorHAnsi" w:hAnsiTheme="minorHAnsi"/>
                <w:sz w:val="22"/>
                <w:szCs w:val="22"/>
              </w:rPr>
              <w:lastRenderedPageBreak/>
              <w:t>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w:t>
            </w:r>
            <w:r w:rsidRPr="0038195E">
              <w:rPr>
                <w:rFonts w:asciiTheme="minorHAnsi" w:hAnsiTheme="minorHAnsi"/>
                <w:sz w:val="22"/>
                <w:szCs w:val="22"/>
              </w:rPr>
              <w:lastRenderedPageBreak/>
              <w:t>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Минкультуры </w:t>
            </w:r>
            <w:r w:rsidRPr="0038195E">
              <w:rPr>
                <w:rFonts w:asciiTheme="minorHAnsi" w:hAnsiTheme="minorHAnsi"/>
                <w:sz w:val="22"/>
                <w:szCs w:val="22"/>
              </w:rPr>
              <w:lastRenderedPageBreak/>
              <w:t>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27,1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27,62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зрителей на мероприятиях концертных организаций, самостоя</w:t>
            </w:r>
            <w:r w:rsidRPr="0038195E">
              <w:rPr>
                <w:rFonts w:asciiTheme="minorHAnsi" w:hAnsiTheme="minorHAnsi"/>
                <w:sz w:val="22"/>
                <w:szCs w:val="22"/>
              </w:rPr>
              <w:lastRenderedPageBreak/>
              <w:t>тельных коллективов, проведенных собственными силами в пределах своей территории, в расчете на 1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134,69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144,65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136,01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137,36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164,75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138,74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зрителей на мероприятиях цирков в расчете на 1 тыс. человек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78,27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78,65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79,03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79,43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зрителей на мероприятиях театров в расчете на 1 тыс. чело</w:t>
            </w:r>
            <w:r w:rsidRPr="0038195E">
              <w:rPr>
                <w:rFonts w:asciiTheme="minorHAnsi" w:hAnsiTheme="minorHAnsi"/>
                <w:sz w:val="22"/>
                <w:szCs w:val="22"/>
              </w:rPr>
              <w:lastRenderedPageBreak/>
              <w:t>век</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184,07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244,96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185,87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254,77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187,71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255,98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Интенсивность пополнения государственного фильмофонда Российской Федерации (по отношению к годовому объему аудиовизуальной </w:t>
            </w:r>
            <w:r w:rsidRPr="0038195E">
              <w:rPr>
                <w:rFonts w:asciiTheme="minorHAnsi" w:hAnsiTheme="minorHAnsi"/>
                <w:sz w:val="22"/>
                <w:szCs w:val="22"/>
              </w:rPr>
              <w:lastRenderedPageBreak/>
              <w:t>продукции)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субсидий, предоставленных организациям кинематографии на производс</w:t>
            </w:r>
            <w:r w:rsidRPr="0038195E">
              <w:rPr>
                <w:rFonts w:asciiTheme="minorHAnsi" w:hAnsiTheme="minorHAnsi"/>
                <w:sz w:val="22"/>
                <w:szCs w:val="22"/>
              </w:rPr>
              <w:lastRenderedPageBreak/>
              <w:t>тво фильмов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творческих союзов, получающих субсидии для возмещения расходов по уплате налога на прибыль</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творческих союзов, получающих субсидии для оказания единовременной материальной помощи членам творческих союзов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творческих союзов, получающих субсидии для поддержки и развития театральной деятельности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306" w:history="1">
              <w:r w:rsidRPr="0038195E">
                <w:rPr>
                  <w:rFonts w:asciiTheme="minorHAnsi" w:hAnsiTheme="minorHAnsi"/>
                  <w:sz w:val="22"/>
                  <w:szCs w:val="22"/>
                </w:rPr>
                <w:t>Подпрограмма 3</w:t>
              </w:r>
            </w:hyperlink>
            <w:r w:rsidRPr="0038195E">
              <w:rPr>
                <w:rFonts w:asciiTheme="minorHAnsi" w:hAnsiTheme="minorHAnsi"/>
                <w:sz w:val="22"/>
                <w:szCs w:val="22"/>
              </w:rPr>
              <w:t xml:space="preserve"> "Туризм" государственной программы Российс</w:t>
            </w:r>
            <w:r w:rsidRPr="0038195E">
              <w:rPr>
                <w:rFonts w:asciiTheme="minorHAnsi" w:hAnsiTheme="minorHAnsi"/>
                <w:sz w:val="22"/>
                <w:szCs w:val="22"/>
              </w:rPr>
              <w:lastRenderedPageBreak/>
              <w:t>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поездок иностранных граждан в Российскую Федерацию</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млн. 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27,48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30,79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28,86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32,42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33,6</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37,7</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ночевок в гостиницах и аналогичных средствах размещения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тыс. 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76879,8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84118,8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85000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100156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91000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97500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104500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112000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120000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удовлетворенности граждан Российской Федерации качеством предоставления туристских услуг</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w:t>
            </w:r>
            <w:r w:rsidRPr="0038195E">
              <w:rPr>
                <w:rFonts w:asciiTheme="minorHAnsi" w:hAnsiTheme="minorHAnsi"/>
                <w:sz w:val="22"/>
                <w:szCs w:val="22"/>
              </w:rPr>
              <w:lastRenderedPageBreak/>
              <w:t>оказанных резидентами российской экономики выезжающим в зарубежные туры туристам)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млрд. рублей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512,8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средств размещения, классифицированных в соответствии с системой к</w:t>
            </w:r>
            <w:r w:rsidRPr="0038195E">
              <w:rPr>
                <w:rFonts w:asciiTheme="minorHAnsi" w:hAnsiTheme="minorHAnsi"/>
                <w:sz w:val="22"/>
                <w:szCs w:val="22"/>
              </w:rPr>
              <w:lastRenderedPageBreak/>
              <w:t>лассификации гостиниц и иных средств размещения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360" w:history="1">
              <w:r w:rsidRPr="0038195E">
                <w:rPr>
                  <w:rFonts w:asciiTheme="minorHAnsi" w:hAnsiTheme="minorHAnsi"/>
                  <w:sz w:val="22"/>
                  <w:szCs w:val="22"/>
                </w:rPr>
                <w:t>Подпрограмма 4</w:t>
              </w:r>
            </w:hyperlink>
            <w:r w:rsidRPr="0038195E">
              <w:rPr>
                <w:rFonts w:asciiTheme="minorHAnsi" w:hAnsiTheme="minorHAnsi"/>
                <w:sz w:val="22"/>
                <w:szCs w:val="22"/>
              </w:rPr>
              <w:t xml:space="preserve">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реализуемых проектов государственно-частного (муниципально-частного) партнерства в сфере культуры и туризма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зданий </w:t>
            </w:r>
            <w:r w:rsidRPr="0038195E">
              <w:rPr>
                <w:rFonts w:asciiTheme="minorHAnsi" w:hAnsiTheme="minorHAnsi"/>
                <w:sz w:val="22"/>
                <w:szCs w:val="22"/>
              </w:rPr>
              <w:lastRenderedPageBreak/>
              <w:t>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w:t>
            </w:r>
            <w:r w:rsidRPr="0038195E">
              <w:rPr>
                <w:rFonts w:asciiTheme="minorHAnsi" w:hAnsiTheme="minorHAnsi"/>
                <w:sz w:val="22"/>
                <w:szCs w:val="22"/>
              </w:rPr>
              <w:lastRenderedPageBreak/>
              <w:t>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Минкультуры </w:t>
            </w:r>
            <w:r w:rsidRPr="0038195E">
              <w:rPr>
                <w:rFonts w:asciiTheme="minorHAnsi" w:hAnsiTheme="minorHAnsi"/>
                <w:sz w:val="22"/>
                <w:szCs w:val="22"/>
              </w:rPr>
              <w:lastRenderedPageBreak/>
              <w:t>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образовательных организаций сферы культуры, оснащенных современным матер</w:t>
            </w:r>
            <w:r w:rsidRPr="0038195E">
              <w:rPr>
                <w:rFonts w:asciiTheme="minorHAnsi" w:hAnsiTheme="minorHAnsi"/>
                <w:sz w:val="22"/>
                <w:szCs w:val="22"/>
              </w:rPr>
              <w:lastRenderedPageBreak/>
              <w:t>иально-техническим оборудованием (с учетом детских школ искусств), в общем количестве образовательных организаций в сфере культуры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20,8</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Уровень обеспеченности </w:t>
            </w:r>
            <w:r w:rsidRPr="0038195E">
              <w:rPr>
                <w:rFonts w:asciiTheme="minorHAnsi" w:hAnsiTheme="minorHAnsi"/>
                <w:sz w:val="22"/>
                <w:szCs w:val="22"/>
              </w:rPr>
              <w:lastRenderedPageBreak/>
              <w:t>субъектов Российской Федерации учреждениями культуры в соответствии с социальными нормативами и нормами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Коэффициент дифференциации субъектов Российской Федерации по показателю расхо</w:t>
            </w:r>
            <w:r w:rsidRPr="0038195E">
              <w:rPr>
                <w:rFonts w:asciiTheme="minorHAnsi" w:hAnsiTheme="minorHAnsi"/>
                <w:sz w:val="22"/>
                <w:szCs w:val="22"/>
              </w:rPr>
              <w:lastRenderedPageBreak/>
              <w:t>дов на культуру и искусство в расчете на душу населения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внедренных научно-исследовательских и опытно-конструкторских работ федеральных научных организаций сферы культуры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Уровень удовлетворенности трудом работников </w:t>
            </w:r>
            <w:r w:rsidRPr="0038195E">
              <w:rPr>
                <w:rFonts w:asciiTheme="minorHAnsi" w:hAnsiTheme="minorHAnsi"/>
                <w:sz w:val="22"/>
                <w:szCs w:val="22"/>
              </w:rPr>
              <w:lastRenderedPageBreak/>
              <w:t>федеральных, региональных и муниципальных организаций в сфере культуры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55,74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56,49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в которых размер среднемесячной заработн</w:t>
            </w:r>
            <w:r w:rsidRPr="0038195E">
              <w:rPr>
                <w:rFonts w:asciiTheme="minorHAnsi" w:hAnsiTheme="minorHAnsi"/>
                <w:sz w:val="22"/>
                <w:szCs w:val="22"/>
              </w:rPr>
              <w:lastRenderedPageBreak/>
              <w:t>ой платы работников учреждений культуры доведен или превышает размер среднемесячной заработной платы в соответствующем регионе</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руководителей и специалистов государственных и муниципальных органов управления культурой, прошедших профессиональную переподготовку или </w:t>
            </w:r>
            <w:r w:rsidRPr="0038195E">
              <w:rPr>
                <w:rFonts w:asciiTheme="minorHAnsi" w:hAnsiTheme="minorHAnsi"/>
                <w:sz w:val="22"/>
                <w:szCs w:val="22"/>
              </w:rPr>
              <w:lastRenderedPageBreak/>
              <w:t>повышение квалификации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16,45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работников государственных (муниципальных) учреждений культуры, прошедши</w:t>
            </w:r>
            <w:r w:rsidRPr="0038195E">
              <w:rPr>
                <w:rFonts w:asciiTheme="minorHAnsi" w:hAnsiTheme="minorHAnsi"/>
                <w:sz w:val="22"/>
                <w:szCs w:val="22"/>
              </w:rPr>
              <w:lastRenderedPageBreak/>
              <w:t>х профессиональную переподготовку или повышение квалификации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средств внебюджетных источников в общем объеме финансирования Программы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субъектов Российской Федерации, положительно оценивающих уровень методической и консультативной помощи по вопросам реализации аналогичных </w:t>
            </w:r>
            <w:r w:rsidRPr="0038195E">
              <w:rPr>
                <w:rFonts w:asciiTheme="minorHAnsi" w:hAnsiTheme="minorHAnsi"/>
                <w:sz w:val="22"/>
                <w:szCs w:val="22"/>
              </w:rPr>
              <w:lastRenderedPageBreak/>
              <w:t>государственных программ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утвердивших государственные программы ра</w:t>
            </w:r>
            <w:r w:rsidRPr="0038195E">
              <w:rPr>
                <w:rFonts w:asciiTheme="minorHAnsi" w:hAnsiTheme="minorHAnsi"/>
                <w:sz w:val="22"/>
                <w:szCs w:val="22"/>
              </w:rPr>
              <w:lastRenderedPageBreak/>
              <w:t>звития сферы культуры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36,14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утвердивших государственные программы развития сферы туризма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36,14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Федеральная целевая </w:t>
            </w:r>
            <w:hyperlink r:id="rId72"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"Культура России (2012 - 2018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объектов культурного наследия, находящихся в федеральной собственности, состояние которых является удовлетворительным, в общем количестве </w:t>
            </w:r>
            <w:r w:rsidRPr="0038195E">
              <w:rPr>
                <w:rFonts w:asciiTheme="minorHAnsi" w:hAnsiTheme="minorHAnsi"/>
                <w:sz w:val="22"/>
                <w:szCs w:val="22"/>
              </w:rPr>
              <w:lastRenderedPageBreak/>
              <w:t>объектов культурного наследия, находящихся в федеральной собственности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43,3</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учреждений культуры и искусства, находящихся в федеральной собственности</w:t>
            </w:r>
            <w:r w:rsidRPr="0038195E">
              <w:rPr>
                <w:rFonts w:asciiTheme="minorHAnsi" w:hAnsiTheme="minorHAnsi"/>
                <w:sz w:val="22"/>
                <w:szCs w:val="22"/>
              </w:rPr>
              <w:lastRenderedPageBreak/>
              <w:t>, состояние которых является удовлетворительным, в общем количестве учреждений культуры и искусства, находящихся в федеральной собственности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посещений театрально-концертных мероприятий (по сравнению с предыдущим годом)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фильмов </w:t>
            </w:r>
            <w:r w:rsidRPr="0038195E">
              <w:rPr>
                <w:rFonts w:asciiTheme="minorHAnsi" w:hAnsiTheme="minorHAnsi"/>
                <w:sz w:val="22"/>
                <w:szCs w:val="22"/>
              </w:rPr>
              <w:lastRenderedPageBreak/>
              <w:t>российского производства в общем объеме проката на территории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w:t>
            </w:r>
            <w:r w:rsidRPr="0038195E">
              <w:rPr>
                <w:rFonts w:asciiTheme="minorHAnsi" w:hAnsiTheme="minorHAnsi"/>
                <w:sz w:val="22"/>
                <w:szCs w:val="22"/>
              </w:rPr>
              <w:lastRenderedPageBreak/>
              <w:t>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Минкультуры </w:t>
            </w:r>
            <w:r w:rsidRPr="0038195E">
              <w:rPr>
                <w:rFonts w:asciiTheme="minorHAnsi" w:hAnsiTheme="minorHAnsi"/>
                <w:sz w:val="22"/>
                <w:szCs w:val="22"/>
              </w:rPr>
              <w:lastRenderedPageBreak/>
              <w:t>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учреждений культуры, имеющих свой информационный портал, в общем количес</w:t>
            </w:r>
            <w:r w:rsidRPr="0038195E">
              <w:rPr>
                <w:rFonts w:asciiTheme="minorHAnsi" w:hAnsiTheme="minorHAnsi"/>
                <w:sz w:val="22"/>
                <w:szCs w:val="22"/>
              </w:rPr>
              <w:lastRenderedPageBreak/>
              <w:t>тве учреждений культуры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библиографических записей в сводном электронном каталоге библиотек России (по сравнению с предыдущим годом)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объектов культурного наследия, информация о которых внесена в электронную базу данных единого государственного </w:t>
            </w:r>
            <w:r w:rsidRPr="0038195E">
              <w:rPr>
                <w:rFonts w:asciiTheme="minorHAnsi" w:hAnsiTheme="minorHAnsi"/>
                <w:sz w:val="22"/>
                <w:szCs w:val="22"/>
              </w:rPr>
              <w:lastRenderedPageBreak/>
              <w:t>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образовательных учреждений сферы культуры, оснащенных современным матери</w:t>
            </w:r>
            <w:r w:rsidRPr="0038195E">
              <w:rPr>
                <w:rFonts w:asciiTheme="minorHAnsi" w:hAnsiTheme="minorHAnsi"/>
                <w:sz w:val="22"/>
                <w:szCs w:val="22"/>
              </w:rPr>
              <w:lastRenderedPageBreak/>
              <w:t>ально-техническим оборудованием (с учетом детских школ искусств), в общем количестве образовательных учреждений в сфере культуры</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доли детей, обучающихся в детских школах искусств, в общей численности обучающихся детей</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в которых осуществляется мониторинг сост</w:t>
            </w:r>
            <w:r w:rsidRPr="0038195E">
              <w:rPr>
                <w:rFonts w:asciiTheme="minorHAnsi" w:hAnsiTheme="minorHAnsi"/>
                <w:sz w:val="22"/>
                <w:szCs w:val="22"/>
              </w:rPr>
              <w:lastRenderedPageBreak/>
              <w:t>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представленных (во всех формах) зрителю музейных предметов в общем количестве музейных предметов основного фонда</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Посещаемость музейных учреждений (на 1 жителя в год)</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посещений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0,79</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документов государственных архивов, находящихся </w:t>
            </w:r>
            <w:r w:rsidRPr="0038195E">
              <w:rPr>
                <w:rFonts w:asciiTheme="minorHAnsi" w:hAnsiTheme="minorHAnsi"/>
                <w:sz w:val="22"/>
                <w:szCs w:val="22"/>
              </w:rPr>
              <w:lastRenderedPageBreak/>
              <w:t>в нормативных условиях, обеспечивающих их постоянное (вечное) хранение, в общем количестве документов государственных архивов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уровня комплектования книжных фондов библиотек по сравнению с устан</w:t>
            </w:r>
            <w:r w:rsidRPr="0038195E">
              <w:rPr>
                <w:rFonts w:asciiTheme="minorHAnsi" w:hAnsiTheme="minorHAnsi"/>
                <w:sz w:val="22"/>
                <w:szCs w:val="22"/>
              </w:rPr>
              <w:lastRenderedPageBreak/>
              <w:t>овленным нормативом (на 1 тыс. жителей)</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библиотек (на 1 жителя в год)</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посещений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культурных акций, проведенных за рубежом (по сравнению с предыдущим годом)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численности участников культурно-досуговых мероприятий (по сравнен</w:t>
            </w:r>
            <w:r w:rsidRPr="0038195E">
              <w:rPr>
                <w:rFonts w:asciiTheme="minorHAnsi" w:hAnsiTheme="minorHAnsi"/>
                <w:sz w:val="22"/>
                <w:szCs w:val="22"/>
              </w:rPr>
              <w:lastRenderedPageBreak/>
              <w:t>ию с предыдущим годом)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Выпуск книжных изданий для инвалидов по зрению (названий)</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Роспечать</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Федеральная целевая </w:t>
            </w:r>
            <w:hyperlink r:id="rId73"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граждан Российской Федерации, размещенных в коллективных средствах размещения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млн. 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34,5</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иностранных граждан, размещенных в коллективных средствах размещения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млн. 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Площадь номерного фонда коллективных средств размещения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тыс. кв. м</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14927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11516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15180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13131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15433</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13396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15686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15939</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16192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Инвестиции в основной капитал средств размещения (гостиницы, места для времен</w:t>
            </w:r>
            <w:r w:rsidRPr="0038195E">
              <w:rPr>
                <w:rFonts w:asciiTheme="minorHAnsi" w:hAnsiTheme="minorHAnsi"/>
                <w:sz w:val="22"/>
                <w:szCs w:val="22"/>
              </w:rPr>
              <w:lastRenderedPageBreak/>
              <w:t>ного проживания)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млн. рублей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21168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21168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21697,5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21697,5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22227</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22227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22756,5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23286</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23815,5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койко-мест в коллективных средствах размещения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тыс. единиц</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1389</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1431</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лиц, работающих в коллективных средствах размещения </w:t>
            </w:r>
            <w:hyperlink w:anchor="P2578" w:history="1">
              <w:r w:rsidRPr="0038195E">
                <w:rPr>
                  <w:rFonts w:asciiTheme="minorHAnsi" w:hAnsiTheme="minorHAnsi"/>
                  <w:sz w:val="22"/>
                  <w:szCs w:val="22"/>
                </w:rPr>
                <w:t>&lt;*&gt;</w:t>
              </w:r>
            </w:hyperlink>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тыс. 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543,5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558,5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566</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573,5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лиц, работающих в туристских фирмах </w:t>
            </w:r>
            <w:hyperlink w:anchor="P2578" w:history="1">
              <w:r w:rsidRPr="0038195E">
                <w:rPr>
                  <w:rFonts w:asciiTheme="minorHAnsi" w:hAnsiTheme="minorHAnsi"/>
                  <w:sz w:val="22"/>
                  <w:szCs w:val="22"/>
                </w:rPr>
                <w:t>&lt;*&gt;</w:t>
              </w:r>
            </w:hyperlink>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тыс. 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платных туристских услуг, оказанных населению</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млрд. рублей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платных услуг гостиниц и аналогичных средств размещения</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млрд. рублей</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166,5</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207</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220,5</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Подпрограмма 7 "Укрепление единства российской нации и этнокультурное развитие на</w:t>
            </w:r>
            <w:r w:rsidRPr="0038195E">
              <w:rPr>
                <w:rFonts w:asciiTheme="minorHAnsi" w:hAnsiTheme="minorHAnsi"/>
                <w:sz w:val="22"/>
                <w:szCs w:val="22"/>
              </w:rPr>
              <w:lastRenderedPageBreak/>
              <w:t>родов России"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213,2</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172,7</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219,3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Уровень зарегистрированной безработицы в местах традиционного проживания и традиционной </w:t>
            </w:r>
            <w:r w:rsidRPr="0038195E">
              <w:rPr>
                <w:rFonts w:asciiTheme="minorHAnsi" w:hAnsiTheme="minorHAnsi"/>
                <w:sz w:val="22"/>
                <w:szCs w:val="22"/>
              </w:rPr>
              <w:lastRenderedPageBreak/>
              <w:t>хозяйственной деятельности коренных малочисленных народов</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2,26</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44" w:type="dxa"/>
            <w:gridSpan w:val="15"/>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Федеральная целевая </w:t>
            </w:r>
            <w:hyperlink r:id="rId74"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"Укрепление единства российской нации и этнокультурное развитие народов России (2014 - 2020 годы)"</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граждан, положительно оценивающих состояние межнациональных отношений, в общем количестве граждан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толерантного отношения к представителям другой национальности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субъектов Российской Федерации, реализующих региональные </w:t>
            </w:r>
            <w:r w:rsidRPr="0038195E">
              <w:rPr>
                <w:rFonts w:asciiTheme="minorHAnsi" w:hAnsiTheme="minorHAnsi"/>
                <w:sz w:val="22"/>
                <w:szCs w:val="22"/>
              </w:rPr>
              <w:lastRenderedPageBreak/>
              <w:t>программы, направленные на укрепление гражданского единства и гармонизацию межнациональных отношений, в общем количестве субъектов Российской Федерации</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процентов</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81,2</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w:t>
            </w:r>
          </w:p>
        </w:tc>
        <w:tc>
          <w:tcPr>
            <w:tcW w:w="289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Численность участников мероприятий, направленных на этнокультурное развитие </w:t>
            </w:r>
            <w:r w:rsidRPr="0038195E">
              <w:rPr>
                <w:rFonts w:asciiTheme="minorHAnsi" w:hAnsiTheme="minorHAnsi"/>
                <w:sz w:val="22"/>
                <w:szCs w:val="22"/>
              </w:rPr>
              <w:lastRenderedPageBreak/>
              <w:t>народов России и поддержку языкового многообразия (нарастающим итогом)</w:t>
            </w:r>
          </w:p>
        </w:tc>
        <w:tc>
          <w:tcPr>
            <w:tcW w:w="113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тыс. человек</w:t>
            </w:r>
          </w:p>
        </w:tc>
        <w:tc>
          <w:tcPr>
            <w:tcW w:w="187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w:t>
            </w:r>
          </w:p>
        </w:tc>
        <w:tc>
          <w:tcPr>
            <w:tcW w:w="8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1654,9</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w:t>
            </w:r>
          </w:p>
        </w:tc>
        <w:tc>
          <w:tcPr>
            <w:tcW w:w="84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w:t>
            </w:r>
          </w:p>
        </w:tc>
        <w:tc>
          <w:tcPr>
            <w:tcW w:w="289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некоммерческих организаций, получивших в рамках Программы поддержку в сфере </w:t>
            </w:r>
            <w:r w:rsidRPr="0038195E">
              <w:rPr>
                <w:rFonts w:asciiTheme="minorHAnsi" w:hAnsiTheme="minorHAnsi"/>
                <w:sz w:val="22"/>
                <w:szCs w:val="22"/>
              </w:rPr>
              <w:lastRenderedPageBreak/>
              <w:t>духовно-просветительской деятельности</w:t>
            </w:r>
          </w:p>
        </w:tc>
        <w:tc>
          <w:tcPr>
            <w:tcW w:w="1136"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единиц</w:t>
            </w:r>
          </w:p>
        </w:tc>
        <w:tc>
          <w:tcPr>
            <w:tcW w:w="187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85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85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85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84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bookmarkStart w:id="12" w:name="P2578"/>
      <w:bookmarkEnd w:id="12"/>
      <w:r w:rsidRPr="0038195E">
        <w:rPr>
          <w:rFonts w:asciiTheme="minorHAnsi" w:hAnsiTheme="minorHAnsi"/>
          <w:sz w:val="22"/>
          <w:szCs w:val="22"/>
        </w:rPr>
        <w:t>&lt;*&gt; Данные по показателю формируются в соответс</w:t>
      </w:r>
      <w:r w:rsidRPr="0038195E">
        <w:rPr>
          <w:rFonts w:asciiTheme="minorHAnsi" w:hAnsiTheme="minorHAnsi"/>
          <w:sz w:val="22"/>
          <w:szCs w:val="22"/>
        </w:rPr>
        <w:lastRenderedPageBreak/>
        <w:t xml:space="preserve">твии с </w:t>
      </w:r>
      <w:hyperlink r:id="rId75" w:history="1">
        <w:r w:rsidRPr="0038195E">
          <w:rPr>
            <w:rFonts w:asciiTheme="minorHAnsi" w:hAnsiTheme="minorHAnsi"/>
            <w:sz w:val="22"/>
            <w:szCs w:val="22"/>
          </w:rPr>
          <w:t>пунктом 1.30.1</w:t>
        </w:r>
      </w:hyperlink>
      <w:r w:rsidRPr="0038195E">
        <w:rPr>
          <w:rFonts w:asciiTheme="minorHAnsi" w:hAnsiTheme="minorHAnsi"/>
          <w:sz w:val="22"/>
          <w:szCs w:val="22"/>
        </w:rPr>
        <w:t xml:space="preserve"> "Численность и начисленная заработная плата работников организаций" Федерального плана статистических работ со сроком предоставления (распространения) информации 30 июня. В целях обеспечения получения информации на момент подготовки годового отчета по Программе будут использоваться данные предыдущего периода.</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2</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13" w:name="P2590"/>
      <w:bookmarkEnd w:id="13"/>
      <w:r w:rsidRPr="0038195E">
        <w:rPr>
          <w:rFonts w:asciiTheme="minorHAnsi" w:hAnsiTheme="minorHAnsi"/>
          <w:sz w:val="22"/>
          <w:szCs w:val="22"/>
        </w:rPr>
        <w:t>СВЕДЕНИЯ</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 ПОКАЗАТЕЛЯХ (ИНДИКАТОРАХ) ГОСУДАРСТВЕННОЙ ПРОГРАММЫ</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РОССИЙСКОЙ ФЕДЕРАЦИИ "РАЗВИТИЕ КУЛЬТУРЫ И ТУРИЗМА"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2013 - 2020 ГОДЫ ПО ФЕДЕРАЛЬНЫМ ОКРУГАМ</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76"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0"/>
        <w:gridCol w:w="992"/>
        <w:gridCol w:w="992"/>
        <w:gridCol w:w="992"/>
        <w:gridCol w:w="992"/>
        <w:gridCol w:w="992"/>
        <w:gridCol w:w="994"/>
        <w:gridCol w:w="1110"/>
        <w:gridCol w:w="1110"/>
        <w:gridCol w:w="1110"/>
        <w:gridCol w:w="1110"/>
        <w:gridCol w:w="1112"/>
      </w:tblGrid>
      <w:tr w:rsidR="0038195E" w:rsidRPr="0038195E">
        <w:tc>
          <w:tcPr>
            <w:tcW w:w="4310" w:type="dxa"/>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Федеральный округ</w:t>
            </w:r>
          </w:p>
        </w:tc>
        <w:tc>
          <w:tcPr>
            <w:tcW w:w="11506" w:type="dxa"/>
            <w:gridSpan w:val="11"/>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Значение показателя (индикатора)</w:t>
            </w:r>
          </w:p>
        </w:tc>
      </w:tr>
      <w:tr w:rsidR="0038195E" w:rsidRPr="0038195E">
        <w:tc>
          <w:tcPr>
            <w:tcW w:w="4310"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1984"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1984"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1986"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1110"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2016 год (план.)</w:t>
            </w:r>
          </w:p>
        </w:tc>
        <w:tc>
          <w:tcPr>
            <w:tcW w:w="1110"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 (план.)</w:t>
            </w:r>
          </w:p>
        </w:tc>
        <w:tc>
          <w:tcPr>
            <w:tcW w:w="1110"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 (план.)</w:t>
            </w:r>
          </w:p>
        </w:tc>
        <w:tc>
          <w:tcPr>
            <w:tcW w:w="1110"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r w:rsidRPr="0038195E">
              <w:rPr>
                <w:rFonts w:asciiTheme="minorHAnsi" w:hAnsiTheme="minorHAnsi"/>
                <w:sz w:val="22"/>
                <w:szCs w:val="22"/>
              </w:rPr>
              <w:lastRenderedPageBreak/>
              <w:t>19 год (план.)</w:t>
            </w:r>
          </w:p>
        </w:tc>
        <w:tc>
          <w:tcPr>
            <w:tcW w:w="1112"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 год (план.)</w:t>
            </w:r>
          </w:p>
        </w:tc>
      </w:tr>
      <w:tr w:rsidR="0038195E" w:rsidRPr="0038195E">
        <w:tc>
          <w:tcPr>
            <w:tcW w:w="4310"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9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111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11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11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11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112"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15816" w:type="dxa"/>
            <w:gridSpan w:val="12"/>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Государственная </w:t>
            </w:r>
            <w:hyperlink w:anchor="P42"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"Количество посещений организаций культуры по отношению к уровню 2010 года" (процентов)</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102,09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99,25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105,95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111,94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117,94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123,94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129,93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135,93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107,31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114,55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121,03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140,49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146,97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95,73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102,19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107,97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113,76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125,33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131,11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92,73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92,77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99,03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104,63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110,24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121,45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127,06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95,91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98,27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110,84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116,78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128,65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134,59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106,87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107,83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115,11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121,62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128,14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141,17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147,68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87,98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88,94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94,94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100,32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116,44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121,81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101,96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113,51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119,28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125,05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130,82</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"Численность лиц, размещенных в коллективных средствах размещения, по отношению к 2012 году" (процентов)</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118,63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133,63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188,16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190,89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132,13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183,36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186,06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188,75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141,53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159,43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221,24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224,5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w:t>
            </w:r>
            <w:r w:rsidRPr="0038195E">
              <w:rPr>
                <w:rFonts w:asciiTheme="minorHAnsi" w:hAnsiTheme="minorHAnsi"/>
                <w:sz w:val="22"/>
                <w:szCs w:val="22"/>
              </w:rPr>
              <w:lastRenderedPageBreak/>
              <w:t>7,75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112,43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144,73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175,75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178,33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180,92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149,72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184,48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187,15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106,68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120,16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137,32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166,75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169,21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171,66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114,31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147,15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181,32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183,94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97,82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125,93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152,91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155,16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157,41</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"Доля зданий учреждений культуры, находящихся в удовлетворительном состоянии, в общем количестве зданий данных учреждений" (процентов)</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79,9</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45,3</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83,4</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81,8</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Дальневосточный федеральный </w:t>
            </w:r>
            <w:r w:rsidRPr="0038195E">
              <w:rPr>
                <w:rFonts w:asciiTheme="minorHAnsi" w:hAnsiTheme="minorHAnsi"/>
                <w:sz w:val="22"/>
                <w:szCs w:val="22"/>
              </w:rPr>
              <w:lastRenderedPageBreak/>
              <w:t>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Крымский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"Количество цен</w:t>
            </w:r>
            <w:r w:rsidRPr="0038195E">
              <w:rPr>
                <w:rFonts w:asciiTheme="minorHAnsi" w:hAnsiTheme="minorHAnsi"/>
                <w:sz w:val="22"/>
                <w:szCs w:val="22"/>
              </w:rPr>
              <w:lastRenderedPageBreak/>
              <w:t>тров культурного развития в малых городах и сельской местности Российской Федерации, созданных при поддержке федерального бюджета" (единиц)</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154" w:history="1">
              <w:r w:rsidRPr="0038195E">
                <w:rPr>
                  <w:rFonts w:asciiTheme="minorHAnsi" w:hAnsiTheme="minorHAnsi"/>
                  <w:sz w:val="22"/>
                  <w:szCs w:val="22"/>
                </w:rPr>
                <w:t>Подпрограмма 1</w:t>
              </w:r>
            </w:hyperlink>
            <w:r w:rsidRPr="0038195E">
              <w:rPr>
                <w:rFonts w:asciiTheme="minorHAnsi" w:hAnsiTheme="minorHAnsi"/>
                <w:sz w:val="22"/>
                <w:szCs w:val="22"/>
              </w:rPr>
              <w:t xml:space="preserve"> "Наследие"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"Охват населения библиотечным обслуживанием" (процентов)</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34,05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32,76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35,17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35,63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35,77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Северо-Западный федеральный </w:t>
            </w:r>
            <w:r w:rsidRPr="0038195E">
              <w:rPr>
                <w:rFonts w:asciiTheme="minorHAnsi" w:hAnsiTheme="minorHAnsi"/>
                <w:sz w:val="22"/>
                <w:szCs w:val="22"/>
              </w:rPr>
              <w:lastRenderedPageBreak/>
              <w:t>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33,74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35,76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35,88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36,16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33,62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37,02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36,31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36,57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36,71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29,78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31,97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32,27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32,39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41,24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44,27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44,86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45,04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33,81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32,66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36,36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36,64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36,79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38,69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38,93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39,36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35,89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39,17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39,41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39,85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Крымский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"Среднее количество выставок в расчете на 10 тыс. человек" (единиц)</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w:t>
            </w:r>
            <w:r w:rsidRPr="0038195E">
              <w:rPr>
                <w:rFonts w:asciiTheme="minorHAnsi" w:hAnsiTheme="minorHAnsi"/>
                <w:sz w:val="22"/>
                <w:szCs w:val="22"/>
              </w:rPr>
              <w:lastRenderedPageBreak/>
              <w:t>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Крымский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"Средняя численность посетителей платных мероприятий парков на 1 тыс. человек" (человек)</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15,07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66,13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66,41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66,69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66,98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67,29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67,61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67,94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19,45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19,87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19,95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40,23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27,63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27,89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28,02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30,42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"Площадь парков в расчете на 1 человека" (кв. м на 1 человека)</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w:t>
            </w:r>
            <w:r w:rsidRPr="0038195E">
              <w:rPr>
                <w:rFonts w:asciiTheme="minorHAnsi" w:hAnsiTheme="minorHAnsi"/>
                <w:sz w:val="22"/>
                <w:szCs w:val="22"/>
              </w:rPr>
              <w:lastRenderedPageBreak/>
              <w:t>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0,79</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"Среднее число книговыдач в расчете на 1 тыс. человек населения" (единиц)</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7812,1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7317,68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7834,52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7184,73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7857,6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6860,6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7882,06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7908,05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7935,6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7964,77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7995,87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8211,15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7635,29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8245,64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7494,68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8280,97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7653,57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8317,34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8355,27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8395,04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8436,54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8480,4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8005,04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7451,63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8030,52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7258,75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8056,9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7070,37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8084,55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8113,96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8144,72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8177,1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8210,94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6057,49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5518,05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6028,47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5311,59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6000,32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5755,35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5973,26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5948,05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5924,7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5903,56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5884,1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9859,24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9374,17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9903,06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9581,43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9947,99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9437,67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9994,61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10043,35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10094,29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10147,75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10203,38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7464,11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7726,43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7471,9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7602,44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7480,75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7345,06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7491,19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7503,42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7517,3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7533,04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7550,38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8789,68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8209,12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8812,86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8043,88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8837,27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8153,65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8863,</w:t>
            </w:r>
            <w:r w:rsidRPr="0038195E">
              <w:rPr>
                <w:rFonts w:asciiTheme="minorHAnsi" w:hAnsiTheme="minorHAnsi"/>
                <w:sz w:val="22"/>
                <w:szCs w:val="22"/>
              </w:rPr>
              <w:lastRenderedPageBreak/>
              <w:t>46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8891,82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8922,04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8954,47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8988,71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8038,02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7520,4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8088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7461,06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8139,41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7512,98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8193,18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8249,24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8307,4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8367,59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8429,85</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"Количество экземпляров новых поступлений в библиотечные фонды общедоступных библиотек на 1 тыс. человек" (единиц)</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131,81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132,19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125,59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132,58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135,93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132,99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133,43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134,39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134,91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236,32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212,36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237,31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198,81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238,33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217,71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239,37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241,61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244,07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106,21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106,55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98,50</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107,27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107,66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108,07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108,94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70,67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39,16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69,12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68,87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68,65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165,72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171,67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166,45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167,21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130,05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167,99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168,81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169,67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170,57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171,5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126,13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130,25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126,26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137,46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126,41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99,89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126,59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126,79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127,03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127,29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127,59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160,09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184,13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182,63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197,11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183,17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183,75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185,05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185,76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276,63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227,31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348,56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228,75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210,43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231,84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233,47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235,16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236,91</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"Средняя численность посетителей зоопарков на 1 тыс. человек" (человек)</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71,88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27,23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72,08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72,29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72,76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73,28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73,57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62,23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47,85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48,28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48,51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48,75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42,46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r w:rsidRPr="0038195E">
              <w:rPr>
                <w:rFonts w:asciiTheme="minorHAnsi" w:hAnsiTheme="minorHAnsi"/>
                <w:sz w:val="22"/>
                <w:szCs w:val="22"/>
              </w:rPr>
              <w:lastRenderedPageBreak/>
              <w:t>2,91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280,92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49,98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34,99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51,94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35,15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35,33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35,69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35,89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69,18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96,22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69,25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69,33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95,31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69,43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69,67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69,81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69,97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89,35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89,58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89,83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74,46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91,02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91,37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23,74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41,61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23,89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24,72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24,9</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228" w:history="1">
              <w:r w:rsidRPr="0038195E">
                <w:rPr>
                  <w:rFonts w:asciiTheme="minorHAnsi" w:hAnsiTheme="minorHAnsi"/>
                  <w:sz w:val="22"/>
                  <w:szCs w:val="22"/>
                </w:rPr>
                <w:t>Подпрограмма 2</w:t>
              </w:r>
            </w:hyperlink>
            <w:r w:rsidRPr="0038195E">
              <w:rPr>
                <w:rFonts w:asciiTheme="minorHAnsi" w:hAnsiTheme="minorHAnsi"/>
                <w:sz w:val="22"/>
                <w:szCs w:val="22"/>
              </w:rPr>
              <w:t xml:space="preserve"> "Искусство"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"Средняя численность участников клубных формирований в расчете на 1 тыс. человек" (человек)</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36,65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36,83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35,36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35,75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35,96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37,06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38,64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39,07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46,91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46,76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47,32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48,63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28,29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31,03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31,37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31,55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47,24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47,85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48,31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48,57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48,84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49,13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32,96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33,61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33,72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33,83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34,14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34,32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34,51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47,93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49,54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49,74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48,38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48,62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50,56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50,84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51,12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51,42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46,24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44,32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46,36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44,69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45,07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47,13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47,39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47,65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47,93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Крымский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 (человек)</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171,63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180,42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173,32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179,1864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175,05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200,98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176,82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178,64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180,51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182,44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184,43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123,88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125,27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109,009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126,69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119,51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128,13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129,61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131,14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132,71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134,33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124,37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202,379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125,65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166,67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128,31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131,12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132,58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122,01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155,15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122,28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182,0523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122,56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187,93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123,56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123,98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124,43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122,75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117,88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122,4629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125,59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135,13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128,57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130,13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131,73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133,38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136,34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107,88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142,1916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108,76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156,31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109,67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110,62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111,59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112,61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113,66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127,28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128,51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177,6371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129,76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178,09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131,06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135,19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136,66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118,66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120,23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130,5367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121,84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135,81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125,21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126,98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128,79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130,65</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"Средняя численность зрителей на мероприятиях театров в расчете на 1 тыс. человек" (человек)</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231,99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234,28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315,27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236,61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318,92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241,4</w:t>
            </w:r>
            <w:r w:rsidRPr="0038195E">
              <w:rPr>
                <w:rFonts w:asciiTheme="minorHAnsi" w:hAnsiTheme="minorHAnsi"/>
                <w:sz w:val="22"/>
                <w:szCs w:val="22"/>
              </w:rPr>
              <w:lastRenderedPageBreak/>
              <w:t>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246,6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249,3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260,72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333,42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263,64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366,41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266,62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382,83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269,66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272,78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275,99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279,29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282,7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110,35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140,35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145,42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112,62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149,49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113,79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116,25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117,52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118,83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51,22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99,84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119,72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51,45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120,75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51,87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52,05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228,87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176,15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228,59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178,19</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235,97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180,27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184,62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186,89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189,23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179,73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220,09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181,17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219,42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182,65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223,94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184,18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187,41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189,12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190,88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190,21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259,18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192,04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262,33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254,26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199,91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204,22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137,11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186,95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138,92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204,62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140,78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209,77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144,68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146,72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148,81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150,96</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306" w:history="1">
              <w:r w:rsidRPr="0038195E">
                <w:rPr>
                  <w:rFonts w:asciiTheme="minorHAnsi" w:hAnsiTheme="minorHAnsi"/>
                  <w:sz w:val="22"/>
                  <w:szCs w:val="22"/>
                </w:rPr>
                <w:t>Подпрограмма 3</w:t>
              </w:r>
            </w:hyperlink>
            <w:r w:rsidRPr="0038195E">
              <w:rPr>
                <w:rFonts w:asciiTheme="minorHAnsi" w:hAnsiTheme="minorHAnsi"/>
                <w:sz w:val="22"/>
                <w:szCs w:val="22"/>
              </w:rPr>
              <w:t xml:space="preserve"> "Туризм"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"Число ночевок в гостиницах и аналогичных средствах размещения" (тыс. единиц)</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25156,3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25806,4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27192,5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24707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26471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28372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30408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32580</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12811,3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12658,9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14659,5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14271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15295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16393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17564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10176,2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16615,9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27821,6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25278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27084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29028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31112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33334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Северо-Кавказский федеральный </w:t>
            </w:r>
            <w:r w:rsidRPr="0038195E">
              <w:rPr>
                <w:rFonts w:asciiTheme="minorHAnsi" w:hAnsiTheme="minorHAnsi"/>
                <w:sz w:val="22"/>
                <w:szCs w:val="22"/>
              </w:rPr>
              <w:lastRenderedPageBreak/>
              <w:t>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1592,1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1557,8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1756,5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1710</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1964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9754,9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10736,4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11943,3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10851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11627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12461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1335</w:t>
            </w:r>
            <w:r w:rsidRPr="0038195E">
              <w:rPr>
                <w:rFonts w:asciiTheme="minorHAnsi" w:hAnsiTheme="minorHAnsi"/>
                <w:sz w:val="22"/>
                <w:szCs w:val="22"/>
              </w:rPr>
              <w:lastRenderedPageBreak/>
              <w:t>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14310</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6104,4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5996,9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5563,5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5416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5805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6221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6666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7148,3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6549,3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6925,5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6292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7744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8298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4136,3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4197,2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4293,6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3901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4180</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4480</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4801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5144</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(тыс. рублей)</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94788,4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110217,1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135623,6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176069,1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226824,9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314656,1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367320,2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429235,7</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36693,8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42666,4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52501,5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68158,5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87806,6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121807,4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142194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166162,2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33139,9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38534,1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47416,6</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61557,3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79302,3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110009,9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128422,3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150069,3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11805,4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13726,9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16891,1</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21928,4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28249,7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39188,8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45747,8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53459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34658,6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40300,2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49589,8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64378,6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82937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115051,9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134308,3</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156947,3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34330,8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39918,8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49120,8</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63769,6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82152,5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113963,7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133037,9</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155462,6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21531,6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25036,4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30807,4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39994,9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51524,2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71475,6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83438,6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97502,8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13934,6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16202,4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19937,5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25883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33344,6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46256,2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53998,2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63100,1</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"Количество средств размещения, классифицированных в соответствии с системой классификации гостиниц и иных средств размещения" (единиц)</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422</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675</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378</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376</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602</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246</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hyperlink w:anchor="P360" w:history="1">
              <w:r w:rsidRPr="0038195E">
                <w:rPr>
                  <w:rFonts w:asciiTheme="minorHAnsi" w:hAnsiTheme="minorHAnsi"/>
                  <w:sz w:val="22"/>
                  <w:szCs w:val="22"/>
                </w:rPr>
                <w:t>Подпрограмма 4</w:t>
              </w:r>
            </w:hyperlink>
            <w:r w:rsidRPr="0038195E">
              <w:rPr>
                <w:rFonts w:asciiTheme="minorHAnsi" w:hAnsiTheme="minorHAnsi"/>
                <w:sz w:val="22"/>
                <w:szCs w:val="22"/>
              </w:rPr>
              <w:t xml:space="preserve">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15816" w:type="dxa"/>
            <w:gridSpan w:val="12"/>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"Доля зданий учреждений культурно-досугового типа в сельской местности, находящихся в неудовлетворительном </w:t>
            </w:r>
            <w:r w:rsidRPr="0038195E">
              <w:rPr>
                <w:rFonts w:asciiTheme="minorHAnsi" w:hAnsiTheme="minorHAnsi"/>
                <w:sz w:val="22"/>
                <w:szCs w:val="22"/>
              </w:rPr>
              <w:lastRenderedPageBreak/>
              <w:t>состоянии, в общем количестве зданий учреждений культурно-досугового типа в сельской местности" (процентов)</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Центральный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w:t>
            </w:r>
            <w:r w:rsidRPr="0038195E">
              <w:rPr>
                <w:rFonts w:asciiTheme="minorHAnsi" w:hAnsiTheme="minorHAnsi"/>
                <w:sz w:val="22"/>
                <w:szCs w:val="22"/>
              </w:rPr>
              <w:lastRenderedPageBreak/>
              <w:t>ро-Западный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Южный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27,1</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Северо-Кавказский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43,8</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42,6</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Приволжский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Уральский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25,4</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24,8</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Сибирский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20,7</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w:t>
            </w:r>
          </w:p>
        </w:tc>
      </w:tr>
      <w:tr w:rsidR="0038195E" w:rsidRPr="0038195E">
        <w:tblPrEx>
          <w:tblBorders>
            <w:insideH w:val="none" w:sz="0" w:space="0" w:color="auto"/>
            <w:insideV w:val="none" w:sz="0" w:space="0" w:color="auto"/>
          </w:tblBorders>
        </w:tblPrEx>
        <w:tc>
          <w:tcPr>
            <w:tcW w:w="431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21,7</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w:t>
            </w:r>
          </w:p>
        </w:tc>
        <w:tc>
          <w:tcPr>
            <w:tcW w:w="11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w:t>
            </w:r>
          </w:p>
        </w:tc>
        <w:tc>
          <w:tcPr>
            <w:tcW w:w="111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w:t>
            </w:r>
          </w:p>
        </w:tc>
      </w:tr>
      <w:tr w:rsidR="0038195E" w:rsidRPr="0038195E">
        <w:tblPrEx>
          <w:tblBorders>
            <w:insideH w:val="none" w:sz="0" w:space="0" w:color="auto"/>
            <w:insideV w:val="none" w:sz="0" w:space="0" w:color="auto"/>
          </w:tblBorders>
        </w:tblPrEx>
        <w:tc>
          <w:tcPr>
            <w:tcW w:w="4310"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Крымский федеральный округ</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35,1</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39,1</w:t>
            </w:r>
          </w:p>
        </w:tc>
        <w:tc>
          <w:tcPr>
            <w:tcW w:w="111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1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3</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14" w:name="P4435"/>
      <w:bookmarkEnd w:id="14"/>
      <w:r w:rsidRPr="0038195E">
        <w:rPr>
          <w:rFonts w:asciiTheme="minorHAnsi" w:hAnsiTheme="minorHAnsi"/>
          <w:sz w:val="22"/>
          <w:szCs w:val="22"/>
        </w:rPr>
        <w:t>ПЕРЕЧЕНЬ</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ОСНОВНЫХ МЕРОПРИЯТИЙ ГОСУДАРСТВЕННОЙ ПРОГРАММЫ РОССИЙСКОЙ</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ФЕДЕРАЦИИ "РАЗВИТИЕ 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77"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140"/>
        <w:gridCol w:w="1942"/>
        <w:gridCol w:w="1283"/>
        <w:gridCol w:w="1283"/>
        <w:gridCol w:w="3204"/>
        <w:gridCol w:w="3061"/>
        <w:gridCol w:w="3005"/>
      </w:tblGrid>
      <w:tr w:rsidR="0038195E" w:rsidRPr="0038195E">
        <w:tc>
          <w:tcPr>
            <w:tcW w:w="542" w:type="dxa"/>
            <w:vMerge w:val="restart"/>
            <w:tcBorders>
              <w:top w:val="single" w:sz="4" w:space="0" w:color="auto"/>
              <w:left w:val="nil"/>
              <w:bottom w:val="single" w:sz="4" w:space="0" w:color="auto"/>
              <w:right w:val="nil"/>
            </w:tcBorders>
          </w:tcPr>
          <w:p w:rsidR="0070775C" w:rsidRPr="0038195E" w:rsidRDefault="0070775C">
            <w:pPr>
              <w:pStyle w:val="ConsPlusNormal"/>
              <w:rPr>
                <w:rFonts w:asciiTheme="minorHAnsi" w:hAnsiTheme="minorHAnsi"/>
                <w:sz w:val="22"/>
                <w:szCs w:val="22"/>
              </w:rPr>
            </w:pPr>
          </w:p>
        </w:tc>
        <w:tc>
          <w:tcPr>
            <w:tcW w:w="2140" w:type="dxa"/>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Номер и наименование основного мероприятия</w:t>
            </w:r>
          </w:p>
        </w:tc>
        <w:tc>
          <w:tcPr>
            <w:tcW w:w="1942"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Ответственный исполнитель</w:t>
            </w:r>
          </w:p>
        </w:tc>
        <w:tc>
          <w:tcPr>
            <w:tcW w:w="2566"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Срок</w:t>
            </w:r>
          </w:p>
        </w:tc>
        <w:tc>
          <w:tcPr>
            <w:tcW w:w="3204"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Ожидаемый непосредственный результат</w:t>
            </w:r>
          </w:p>
        </w:tc>
        <w:tc>
          <w:tcPr>
            <w:tcW w:w="306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Основные направления реализации</w:t>
            </w:r>
          </w:p>
        </w:tc>
        <w:tc>
          <w:tcPr>
            <w:tcW w:w="3005"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Связь с показателями Программы (подпрограммы)</w:t>
            </w:r>
          </w:p>
        </w:tc>
      </w:tr>
      <w:tr w:rsidR="0038195E" w:rsidRPr="0038195E">
        <w:tc>
          <w:tcPr>
            <w:tcW w:w="542" w:type="dxa"/>
            <w:vMerge/>
            <w:tcBorders>
              <w:top w:val="single" w:sz="4" w:space="0" w:color="auto"/>
              <w:left w:val="nil"/>
              <w:bottom w:val="single" w:sz="4" w:space="0" w:color="auto"/>
              <w:right w:val="nil"/>
            </w:tcBorders>
          </w:tcPr>
          <w:p w:rsidR="0070775C" w:rsidRPr="0038195E" w:rsidRDefault="0070775C">
            <w:pPr>
              <w:rPr>
                <w:rFonts w:asciiTheme="minorHAnsi" w:hAnsiTheme="minorHAnsi"/>
                <w:sz w:val="22"/>
              </w:rPr>
            </w:pPr>
          </w:p>
        </w:tc>
        <w:tc>
          <w:tcPr>
            <w:tcW w:w="2140"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1942"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283"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начала реализации</w:t>
            </w:r>
          </w:p>
        </w:tc>
        <w:tc>
          <w:tcPr>
            <w:tcW w:w="1283"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окончания реализации</w:t>
            </w:r>
          </w:p>
        </w:tc>
        <w:tc>
          <w:tcPr>
            <w:tcW w:w="3204"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306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3005"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16460" w:type="dxa"/>
            <w:gridSpan w:val="8"/>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1. </w:t>
            </w:r>
            <w:hyperlink w:anchor="P154" w:history="1">
              <w:r w:rsidRPr="0038195E">
                <w:rPr>
                  <w:rFonts w:asciiTheme="minorHAnsi" w:hAnsiTheme="minorHAnsi"/>
                  <w:sz w:val="22"/>
                  <w:szCs w:val="22"/>
                </w:rPr>
                <w:t>Подпрограмма 1</w:t>
              </w:r>
            </w:hyperlink>
            <w:r w:rsidRPr="0038195E">
              <w:rPr>
                <w:rFonts w:asciiTheme="minorHAnsi" w:hAnsiTheme="minorHAnsi"/>
                <w:sz w:val="22"/>
                <w:szCs w:val="22"/>
              </w:rPr>
              <w:t xml:space="preserve"> "Наследие"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15" w:name="P4452"/>
            <w:bookmarkEnd w:id="15"/>
            <w:r w:rsidRPr="0038195E">
              <w:rPr>
                <w:rFonts w:asciiTheme="minorHAnsi" w:hAnsiTheme="minorHAnsi"/>
                <w:sz w:val="22"/>
                <w:szCs w:val="22"/>
              </w:rPr>
              <w:t>Основное мероприятие 1.1. Сохранение, использование, популяризация исторического и культурного наследия</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наличие полной и исчерпывающей информации о каждом объекте культурного наследия, включая информацию о его предмете охраны и территории;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удовлетворительное состояние объектов культурного наследия, представляющих уникальную ценность для народов Российской </w:t>
            </w:r>
            <w:r w:rsidRPr="0038195E">
              <w:rPr>
                <w:rFonts w:asciiTheme="minorHAnsi" w:hAnsiTheme="minorHAnsi"/>
                <w:sz w:val="22"/>
                <w:szCs w:val="22"/>
              </w:rPr>
              <w:lastRenderedPageBreak/>
              <w:t>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доступности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числа парков культуры и отдыха, улучшение условий проведения в них культурного досуга населения, повышение качества, доступности и разнообразия парковых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использования бюджетных средств, выделяемых на сохранение объектов культурного наследия</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оказание государственных услуг (выполнение работ) и обеспечение деятельности федеральных государственных учреждений в сфере сохранения объектов культурного наследия, находящихся в ведении Минкультуры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предоставление субсидии </w:t>
            </w:r>
            <w:r w:rsidRPr="0038195E">
              <w:rPr>
                <w:rFonts w:asciiTheme="minorHAnsi" w:hAnsiTheme="minorHAnsi"/>
                <w:sz w:val="22"/>
                <w:szCs w:val="22"/>
              </w:rPr>
              <w:lastRenderedPageBreak/>
              <w:t>Общероссийской общественно-государственной организации "Российское военно-историческое общество";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реализация проектов с участием Международного банка реконструкции и развития "Экономическое развитие г. Санкт-Петербурга" и "Сохранение и использование культурного наследия в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мероприятия Минстроя России по сохранению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поддержка общественных инициатив в сфере выявления, сохранения и популяризации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систематизация, расширение и развитие существующего опыта использования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совершенствование системы переподготовки и повышения квалификации специалистов в сфере охраны памятников истории и культуры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отреставрированных </w:t>
            </w:r>
            <w:r w:rsidRPr="0038195E">
              <w:rPr>
                <w:rFonts w:asciiTheme="minorHAnsi" w:hAnsiTheme="minorHAnsi"/>
                <w:sz w:val="22"/>
                <w:szCs w:val="22"/>
              </w:rPr>
              <w:lastRenderedPageBreak/>
              <w:t>недвижимых объектов культурного наследия в общем количестве недвижимых объектов культурного наследия, требующих реставрации;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посетителей платных мероприятий парков на 1 тыс. человек</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16" w:name="P4472"/>
            <w:bookmarkEnd w:id="16"/>
            <w:r w:rsidRPr="0038195E">
              <w:rPr>
                <w:rFonts w:asciiTheme="minorHAnsi" w:hAnsiTheme="minorHAnsi"/>
                <w:sz w:val="22"/>
                <w:szCs w:val="22"/>
              </w:rPr>
              <w:t>Основное мероприятие 1.2. Развитие библиотечного дела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w:t>
            </w:r>
            <w:r w:rsidRPr="0038195E">
              <w:rPr>
                <w:rFonts w:asciiTheme="minorHAnsi" w:hAnsiTheme="minorHAnsi"/>
                <w:sz w:val="22"/>
                <w:szCs w:val="22"/>
              </w:rPr>
              <w:lastRenderedPageBreak/>
              <w:t>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уровня комплектования книжных фондов библиотек;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востребованности библиотек у населения, в том числе детских библиотек;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и разнообразия библиотечных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повышение доступности правовой, деловой и социально значимой информации, </w:t>
            </w:r>
            <w:r w:rsidRPr="0038195E">
              <w:rPr>
                <w:rFonts w:asciiTheme="minorHAnsi" w:hAnsiTheme="minorHAnsi"/>
                <w:sz w:val="22"/>
                <w:szCs w:val="22"/>
              </w:rPr>
              <w:lastRenderedPageBreak/>
              <w:t>электронных ресурсов библиотек путем создания публичных центров во всех региональных и муниципальных районных библиотеках;</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уменьшение региональных диспропорций в доступности к качественным библиотечным услугам, в том числе для граждан с ограниченными возможностями;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использования бюджетных средств, направляемых на библиотечное дело;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библиотечного менеджмента, прозрачности, подотчетности и результативности деятельности библиотек</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оказание государственных услуг (выполнение работ) в области библиотечного дела, обеспечение деятельности, реставрация и ремонт объектов имущественного комплекса федеральных государственных библиотек, находящихся в ведении Минкультуры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оказание </w:t>
            </w:r>
            <w:r w:rsidRPr="0038195E">
              <w:rPr>
                <w:rFonts w:asciiTheme="minorHAnsi" w:hAnsiTheme="minorHAnsi"/>
                <w:sz w:val="22"/>
                <w:szCs w:val="22"/>
              </w:rPr>
              <w:lastRenderedPageBreak/>
              <w:t>государственных услуг (выполнение работ) и обеспечение деятельности федерального бюджетного учреждения "Центральная научно-техническая библиотека по строительству и архитектуре";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государственных услуг (выполнение работ) и обеспечение деятельности библиотек, находящихся в ведении Минпромторга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государственных услуг (выполнение работ) государственными библиотеками, находящимися в ведении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оказание муниципальных услуг </w:t>
            </w:r>
            <w:r w:rsidRPr="0038195E">
              <w:rPr>
                <w:rFonts w:asciiTheme="minorHAnsi" w:hAnsiTheme="minorHAnsi"/>
                <w:sz w:val="22"/>
                <w:szCs w:val="22"/>
              </w:rPr>
              <w:lastRenderedPageBreak/>
              <w:t>(выполнение работ) муниципальными библиотеками, находящимися в ведении муниципалитетов;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реализация мер по популяризации чтения среди детей и молодежи;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совершенствование системы переподготовки и повышения квалификации специалистов в области библиотечного дела;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охват населения библиотечным обслуживанием;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средств на культуру из внебюджетных источников;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отношение средней заработной платы работников учреждений культуры к </w:t>
            </w:r>
            <w:r w:rsidRPr="0038195E">
              <w:rPr>
                <w:rFonts w:asciiTheme="minorHAnsi" w:hAnsiTheme="minorHAnsi"/>
                <w:sz w:val="22"/>
                <w:szCs w:val="22"/>
              </w:rPr>
              <w:lastRenderedPageBreak/>
              <w:t>средней заработной плате по субъекту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изданных за год в Российской Федерации наименований книг, включенных в Национальную электронную библиотеку;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среднее число книговыдач в расчете на 1 тыс. человек населения;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w:t>
            </w:r>
            <w:r w:rsidRPr="0038195E">
              <w:rPr>
                <w:rFonts w:asciiTheme="minorHAnsi" w:hAnsiTheme="minorHAnsi"/>
                <w:sz w:val="22"/>
                <w:szCs w:val="22"/>
              </w:rPr>
              <w:lastRenderedPageBreak/>
              <w:t>экземпляров новых поступлений в библиотечные фонды общедоступных библиотек на 1 тыс. человек</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17" w:name="P4501"/>
            <w:bookmarkEnd w:id="17"/>
            <w:r w:rsidRPr="0038195E">
              <w:rPr>
                <w:rFonts w:asciiTheme="minorHAnsi" w:hAnsiTheme="minorHAnsi"/>
                <w:sz w:val="22"/>
                <w:szCs w:val="22"/>
              </w:rPr>
              <w:t>Основное мероприятие 1.3. Развитие музейного дела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1 января </w:t>
            </w:r>
            <w:r w:rsidRPr="0038195E">
              <w:rPr>
                <w:rFonts w:asciiTheme="minorHAnsi" w:hAnsiTheme="minorHAnsi"/>
                <w:sz w:val="22"/>
                <w:szCs w:val="22"/>
              </w:rPr>
              <w:lastRenderedPageBreak/>
              <w:t>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улучшение сохранности музейных фондов;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и доступности музейных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расширение разнообразия музейных услуг и форм музейной </w:t>
            </w:r>
            <w:r w:rsidRPr="0038195E">
              <w:rPr>
                <w:rFonts w:asciiTheme="minorHAnsi" w:hAnsiTheme="minorHAnsi"/>
                <w:sz w:val="22"/>
                <w:szCs w:val="22"/>
              </w:rPr>
              <w:lastRenderedPageBreak/>
              <w:t>деятельности;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востребованности музеев у населения, в том числе у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музеев, находящихся в удовлетворительном состоянии;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уменьшение региональных диспропорций в доступности к качественным музейными услугам, в том числе для граждан с ограниченными возможностями;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использования бюджетных средств, направляемых на музейное дело;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музейного менеджмента, прозрачности, подотчетности и результативности деятельности музеев</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оказание государственных услуг (выполнение работ), обеспечение деятельности, реставрация и ремонт объектов имущественного </w:t>
            </w:r>
            <w:r w:rsidRPr="0038195E">
              <w:rPr>
                <w:rFonts w:asciiTheme="minorHAnsi" w:hAnsiTheme="minorHAnsi"/>
                <w:sz w:val="22"/>
                <w:szCs w:val="22"/>
              </w:rPr>
              <w:lastRenderedPageBreak/>
              <w:t xml:space="preserve">комплекса федеральных государственных музеев, находящихся в ведении Минкультуры России, федерального государственного бюджетного учреждения культуры "Государственный Эрмитаж", федерального государственного бюджетного учреждения "Центральный музей связи имени А.С. Попова", филиала федерального государственного бюджетного образовательного учреждения "Высшая школа народных искусств (институт)" - Художественно-педагогический музей игрушки имени Н.Д. Батрама, федерального государственного </w:t>
            </w:r>
            <w:r w:rsidRPr="0038195E">
              <w:rPr>
                <w:rFonts w:asciiTheme="minorHAnsi" w:hAnsiTheme="minorHAnsi"/>
                <w:sz w:val="22"/>
                <w:szCs w:val="22"/>
              </w:rPr>
              <w:lastRenderedPageBreak/>
              <w:t xml:space="preserve">бюджетного учреждения культуры "Центральный музей физической культуры и спорта", федерального государственного бюджетного учреждения культуры "Российский государственный музей Арктики и Антарктики", федерального бюджетного учреждения "Музей морского флота", федерального государственного бюджетного учреждения культуры "Центральный музей железнодорожного транспорта Российской Федерации", государственных музеев, находящихся в ведении субъектов Российской Федерации, муниципальных музеев, </w:t>
            </w:r>
            <w:r w:rsidRPr="0038195E">
              <w:rPr>
                <w:rFonts w:asciiTheme="minorHAnsi" w:hAnsiTheme="minorHAnsi"/>
                <w:sz w:val="22"/>
                <w:szCs w:val="22"/>
              </w:rPr>
              <w:lastRenderedPageBreak/>
              <w:t>находящихся в ведении муниципалитетов;</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среднее количество выставок в расчете на 10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отреставрированных предметов музейного фонда в общем числе требующих </w:t>
            </w:r>
            <w:r w:rsidRPr="0038195E">
              <w:rPr>
                <w:rFonts w:asciiTheme="minorHAnsi" w:hAnsiTheme="minorHAnsi"/>
                <w:sz w:val="22"/>
                <w:szCs w:val="22"/>
              </w:rPr>
              <w:lastRenderedPageBreak/>
              <w:t>реставрации предметов основного фонда музеев;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 общем количестве зданий данных учреждений;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средств на культуру из внебюджетных источников;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отношение средней </w:t>
            </w:r>
            <w:r w:rsidRPr="0038195E">
              <w:rPr>
                <w:rFonts w:asciiTheme="minorHAnsi" w:hAnsiTheme="minorHAnsi"/>
                <w:sz w:val="22"/>
                <w:szCs w:val="22"/>
              </w:rPr>
              <w:lastRenderedPageBreak/>
              <w:t>заработной платы работников учреждений культуры к средней заработной плате по субъекту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музеев, имеющих сайт в информационно-телекоммуникационной сети "Интернет", в общем количестве музеев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виртуальных музеев, созданных при поддержке федерального бюджета;</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совершенствование системы переподготовки и повышения квалификации специалис</w:t>
            </w:r>
            <w:r w:rsidRPr="0038195E">
              <w:rPr>
                <w:rFonts w:asciiTheme="minorHAnsi" w:hAnsiTheme="minorHAnsi"/>
                <w:sz w:val="22"/>
                <w:szCs w:val="22"/>
              </w:rPr>
              <w:lastRenderedPageBreak/>
              <w:t>тов в области музейного дела;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реставрация и ремонт объектов имущественного комплекса федерального государственного бюджетного учреждения культуры "Государственный Эрмитаж";</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обеспечение безопасности и доступности коллекций федерального государственного бюджетного </w:t>
            </w:r>
            <w:r w:rsidRPr="0038195E">
              <w:rPr>
                <w:rFonts w:asciiTheme="minorHAnsi" w:hAnsiTheme="minorHAnsi"/>
                <w:sz w:val="22"/>
                <w:szCs w:val="22"/>
              </w:rPr>
              <w:lastRenderedPageBreak/>
              <w:t>учреждения культуры "Государственный Эрмитаж";</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и обновление экспозиций федерального государственного бюджетного учреждения культуры "Государственный Эрмитаж";</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выставок;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публикации и специальные памятные выпуски;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систематизация, расширение и развитие существующего опыта использования музейного фонда</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прирост количества выставочных проектов, осуществляемых в субъектах Российской Федерации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посетителей зоопарков на 1 тыс. человек</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18" w:name="P4542"/>
            <w:bookmarkEnd w:id="18"/>
            <w:r w:rsidRPr="0038195E">
              <w:rPr>
                <w:rFonts w:asciiTheme="minorHAnsi" w:hAnsiTheme="minorHAnsi"/>
                <w:sz w:val="22"/>
                <w:szCs w:val="22"/>
              </w:rPr>
              <w:t>Основное мероприятие 1.4. Развитие архивного дела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w:t>
            </w:r>
            <w:r w:rsidRPr="0038195E">
              <w:rPr>
                <w:rFonts w:asciiTheme="minorHAnsi" w:hAnsiTheme="minorHAnsi"/>
                <w:sz w:val="22"/>
                <w:szCs w:val="22"/>
              </w:rPr>
              <w:lastRenderedPageBreak/>
              <w:t xml:space="preserve">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комплектования, хранения, учета и использования архивных документов;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повышения уровня безопасности хранения </w:t>
            </w:r>
            <w:r w:rsidRPr="0038195E">
              <w:rPr>
                <w:rFonts w:asciiTheme="minorHAnsi" w:hAnsiTheme="minorHAnsi"/>
                <w:sz w:val="22"/>
                <w:szCs w:val="22"/>
              </w:rPr>
              <w:lastRenderedPageBreak/>
              <w:t>архивных документов;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востребованности архивов у населения;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доступности и разнообразия архивных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количества архивов, находящихся в удовлетворительном состоянии;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числа архивов, оснащенных современным оборудованием;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расходования бюджетных средств на предоставление архивных услуг и обеспечение деятельности архивов;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архивного менеджмента, прозрачности, подотчетности и результативности деятельности архивов</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оказание государственных услуг (выполнение работ) в области архивного дела, обеспечение деятельности, реставрация и ремонт объектов </w:t>
            </w:r>
            <w:r w:rsidRPr="0038195E">
              <w:rPr>
                <w:rFonts w:asciiTheme="minorHAnsi" w:hAnsiTheme="minorHAnsi"/>
                <w:sz w:val="22"/>
                <w:szCs w:val="22"/>
              </w:rPr>
              <w:lastRenderedPageBreak/>
              <w:t>имущественного комплекса федеральных государственных учреждений, находящихся в ведении Росархива, обеспечение деятельности Росархива;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государственных услуг (выполнение работ) в области архивного дела и обеспечение деятельности государственных архивов, находящихся в ведении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муниципальных услуг (выполнение работ) в области архивного дела и обеспечение деятельности муниципальных архивов, находящихся в ведении муниципалитетов;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подготовка и </w:t>
            </w:r>
            <w:r w:rsidRPr="0038195E">
              <w:rPr>
                <w:rFonts w:asciiTheme="minorHAnsi" w:hAnsiTheme="minorHAnsi"/>
                <w:sz w:val="22"/>
                <w:szCs w:val="22"/>
              </w:rPr>
              <w:lastRenderedPageBreak/>
              <w:t>проведение мероприятий в рамках празднования 70-й годовщины Победы в Великой Отечественной войне 1941 - 1945 годов, в том числе информационное пополнение и программно-аппаратная поддержка тематического раздела "Победа" интернет-портала "Архивы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цифровых копий документов фонда "Государственный комитет обороны" и документов германского происхождения, перемещенных в СССР в результате Второй мировой войны, ныне хранящихся в архивах Российской Федерации, и размещение их на </w:t>
            </w:r>
            <w:r w:rsidRPr="0038195E">
              <w:rPr>
                <w:rFonts w:asciiTheme="minorHAnsi" w:hAnsiTheme="minorHAnsi"/>
                <w:sz w:val="22"/>
                <w:szCs w:val="22"/>
              </w:rPr>
              <w:lastRenderedPageBreak/>
              <w:t>сайте "Документы советской эпохи" интернет-портала "Архивы России";</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средняя численность пользователей архивной информацией на 10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документов федеральных архивов, находящихся в условиях, </w:t>
            </w:r>
            <w:r w:rsidRPr="0038195E">
              <w:rPr>
                <w:rFonts w:asciiTheme="minorHAnsi" w:hAnsiTheme="minorHAnsi"/>
                <w:sz w:val="22"/>
                <w:szCs w:val="22"/>
              </w:rPr>
              <w:lastRenderedPageBreak/>
              <w:t>обеспечивающих их постоянное (вечное) хранение, в общем количестве архивных документов</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цифровых копий кинохроники Великой Отечественной войны, хранящейся</w:t>
            </w:r>
            <w:r w:rsidRPr="0038195E">
              <w:rPr>
                <w:rFonts w:asciiTheme="minorHAnsi" w:hAnsiTheme="minorHAnsi"/>
                <w:sz w:val="22"/>
                <w:szCs w:val="22"/>
              </w:rPr>
              <w:lastRenderedPageBreak/>
              <w:t xml:space="preserve"> в Российском государственном архиве кинофотодокументов;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российских архивах работы по поиску и установлению судеб военнослужащих, погибших в годы Великой Отечественной войны 1941 - 1945 годов;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систематизация, расширение и развитие существующего опыта использования архивного фонда;</w:t>
            </w:r>
          </w:p>
        </w:tc>
        <w:tc>
          <w:tcPr>
            <w:tcW w:w="3005"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6460" w:type="dxa"/>
            <w:gridSpan w:val="8"/>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2. </w:t>
            </w:r>
            <w:hyperlink w:anchor="P228" w:history="1">
              <w:r w:rsidRPr="0038195E">
                <w:rPr>
                  <w:rFonts w:asciiTheme="minorHAnsi" w:hAnsiTheme="minorHAnsi"/>
                  <w:sz w:val="22"/>
                  <w:szCs w:val="22"/>
                </w:rPr>
                <w:t>Подпрограмма 2</w:t>
              </w:r>
            </w:hyperlink>
            <w:r w:rsidRPr="0038195E">
              <w:rPr>
                <w:rFonts w:asciiTheme="minorHAnsi" w:hAnsiTheme="minorHAnsi"/>
                <w:sz w:val="22"/>
                <w:szCs w:val="22"/>
              </w:rPr>
              <w:t xml:space="preserve"> "Искусство"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19" w:name="P4573"/>
            <w:bookmarkEnd w:id="19"/>
            <w:r w:rsidRPr="0038195E">
              <w:rPr>
                <w:rFonts w:asciiTheme="minorHAnsi" w:hAnsiTheme="minorHAnsi"/>
                <w:sz w:val="22"/>
                <w:szCs w:val="22"/>
              </w:rPr>
              <w:t>Основное мероприятие 2.1. Сохранение и развитие исполнительских искусств</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w:t>
            </w:r>
            <w:r w:rsidRPr="0038195E">
              <w:rPr>
                <w:rFonts w:asciiTheme="minorHAnsi" w:hAnsiTheme="minorHAnsi"/>
                <w:sz w:val="22"/>
                <w:szCs w:val="22"/>
              </w:rPr>
              <w:lastRenderedPageBreak/>
              <w:t>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качества и доступности услуг концертных организаций, цирков и театров, культурно-досуговых услуг, в том числе для детской аудитории;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усиление государственной поддержки современного изобразительного искусства;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возвращение лидирующих позиций российского цирка на международной арене;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наличие полной и исчерпывающей информации об объектах нематериального культурного наследия народов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высокий уровень сохранности и эффективности использования объектов нематериального </w:t>
            </w:r>
            <w:r w:rsidRPr="0038195E">
              <w:rPr>
                <w:rFonts w:asciiTheme="minorHAnsi" w:hAnsiTheme="minorHAnsi"/>
                <w:sz w:val="22"/>
                <w:szCs w:val="22"/>
              </w:rPr>
              <w:lastRenderedPageBreak/>
              <w:t>культурного наследия народов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заработной платы работников концертных организаций, цирков, театров, учреждений культурно-досугового типа;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материально-технической базы концертных организаций, цирков, театров, учреждений культурно-досугового типа;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использования бюджетных средств, направляемых на оказание государственных и муниципальных услуг концертными организациями, цирками и театрами</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театров, цирков, концертных и других организаций исполнительских искусств, федеральных государственных учреждений в области традиционной народной культуры, федерального государственного бюджетного учреждения культуры "Государственный академический Большой театр России", находящихся в ведении Минкультуры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государственная поддержка </w:t>
            </w:r>
            <w:r w:rsidRPr="0038195E">
              <w:rPr>
                <w:rFonts w:asciiTheme="minorHAnsi" w:hAnsiTheme="minorHAnsi"/>
                <w:sz w:val="22"/>
                <w:szCs w:val="22"/>
              </w:rPr>
              <w:lastRenderedPageBreak/>
              <w:t>современного изобразительного искусства;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государственных услуг (выполнение работ) государственными театрами, цирками, концертными и другими организациями исполнительских искусств, учреждениями культурно-досугового типа, находящимися в ведении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оказание муниципальных услуг (выполнение работ) муниципальными театрами, цирками, концертными и другими организациями исполнительских искусств, учреждениями культурно-досугового типа, находящимися в </w:t>
            </w:r>
            <w:r w:rsidRPr="0038195E">
              <w:rPr>
                <w:rFonts w:asciiTheme="minorHAnsi" w:hAnsiTheme="minorHAnsi"/>
                <w:sz w:val="22"/>
                <w:szCs w:val="22"/>
              </w:rPr>
              <w:lastRenderedPageBreak/>
              <w:t>ведении муниципалитетов;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совершенствование системы переподготовки и повышения квалификации специалистов в сфере исполнительских искусств;</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доля театральных мероприятий для детей в общем количестве выездных мероприятий и гастролей театров в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посетителей представлений, проведенных цирками и цирковыми коллективами в России, по отношению к 2013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представлений, проведенных цирками и цирковыми коллективами в России,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обеспеченность зрительскими местами учреждений культурно-досугового типа в расчете на 1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средняя численность участников клубных </w:t>
            </w:r>
            <w:r w:rsidRPr="0038195E">
              <w:rPr>
                <w:rFonts w:asciiTheme="minorHAnsi" w:hAnsiTheme="minorHAnsi"/>
                <w:sz w:val="22"/>
                <w:szCs w:val="22"/>
              </w:rPr>
              <w:lastRenderedPageBreak/>
              <w:t>формирований в расчете на 1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 общем количестве зданий данных учреждений;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средств на культуру из внебюджетных источников;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отношение средней </w:t>
            </w:r>
            <w:r w:rsidRPr="0038195E">
              <w:rPr>
                <w:rFonts w:asciiTheme="minorHAnsi" w:hAnsiTheme="minorHAnsi"/>
                <w:sz w:val="22"/>
                <w:szCs w:val="22"/>
              </w:rPr>
              <w:lastRenderedPageBreak/>
              <w:t>заработной платы работников учреждений культуры к средней заработной плате по субъекту Российской Федерации;</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комплексной реконструкции федерального государственного унитарно</w:t>
            </w:r>
            <w:r w:rsidRPr="0038195E">
              <w:rPr>
                <w:rFonts w:asciiTheme="minorHAnsi" w:hAnsiTheme="minorHAnsi"/>
                <w:sz w:val="22"/>
                <w:szCs w:val="22"/>
              </w:rPr>
              <w:lastRenderedPageBreak/>
              <w:t>го предприятия "Большой Московский государственный цирк на проспекте Вернадского" и объектов федерального казенного предприятия "Российская государственная цирковая компания";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Государственная поддержка </w:t>
            </w:r>
            <w:r w:rsidRPr="0038195E">
              <w:rPr>
                <w:rFonts w:asciiTheme="minorHAnsi" w:hAnsiTheme="minorHAnsi"/>
                <w:sz w:val="22"/>
                <w:szCs w:val="22"/>
              </w:rPr>
              <w:lastRenderedPageBreak/>
              <w:t>современного изобразительного искусства из средств бюджетов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муниципальная поддержка современного изобразительного искусства из средств муниципальных бюджетов;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всероссийский фестиваль и выставка традиционной народной культуры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доля театров, имеющих сайт в информационно-телекоммуникационной сети "Интернет", в общем количестве театров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прирост количества культурно-просветительских мероприятий, проведенных организациями </w:t>
            </w:r>
            <w:r w:rsidRPr="0038195E">
              <w:rPr>
                <w:rFonts w:asciiTheme="minorHAnsi" w:hAnsiTheme="minorHAnsi"/>
                <w:sz w:val="22"/>
                <w:szCs w:val="22"/>
              </w:rPr>
              <w:lastRenderedPageBreak/>
              <w:t>культуры в образовательных учреждениях, по сравнению с 2012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числа российских лауреатов международных конкурсов и фестивалей в сфере культуры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средняя численность зрителей на мероприятиях цирков в расчете на 1 тыс. </w:t>
            </w:r>
            <w:r w:rsidRPr="0038195E">
              <w:rPr>
                <w:rFonts w:asciiTheme="minorHAnsi" w:hAnsiTheme="minorHAnsi"/>
                <w:sz w:val="22"/>
                <w:szCs w:val="22"/>
              </w:rPr>
              <w:lastRenderedPageBreak/>
              <w:t>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средняя численность зрителей на мероприятиях театров в расчете на 1 тыс. человек</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0" w:name="P4619"/>
            <w:bookmarkEnd w:id="20"/>
            <w:r w:rsidRPr="0038195E">
              <w:rPr>
                <w:rFonts w:asciiTheme="minorHAnsi" w:hAnsiTheme="minorHAnsi"/>
                <w:sz w:val="22"/>
                <w:szCs w:val="22"/>
              </w:rPr>
              <w:t>Основное мероприятие 2.2. Сохранение и развитие кинематографии</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w:t>
            </w:r>
            <w:r w:rsidRPr="0038195E">
              <w:rPr>
                <w:rFonts w:asciiTheme="minorHAnsi" w:hAnsiTheme="minorHAnsi"/>
                <w:sz w:val="22"/>
                <w:szCs w:val="22"/>
              </w:rPr>
              <w:lastRenderedPageBreak/>
              <w:t>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количества качественных российских фильмов в кинопрокате;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производства национальных анимационных фильмов (полнометражных анимационных фильмов, анимационных сериалов и прикладной анимации, короткометражных фильмов (некоммерческой анимации);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сохранности и эффективности использования коллекции фильмов и других киноматериалов Госфильмофонда;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высокий уровень качества и доступности услуг организаций, осуществляющих кинопоказ;</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заработной платы работников организаций, осуществляющих кинопроизводство и кинопоказ;</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использования бюджетных средств, направляемых на сохранение и развитие кинематографии</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государственная поддержка отечественной кинематографии, в том числе производства и проката анимационных, документальных, научно-популярных, учебных, адресованных детской аудитории фильмов, создание условий для развития творческих индустрий;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и поддержка производства художественных, документальных, научно-популярных, учебных и анимационных фильмов, направленных на нравственное, </w:t>
            </w:r>
            <w:r w:rsidRPr="0038195E">
              <w:rPr>
                <w:rFonts w:asciiTheme="minorHAnsi" w:hAnsiTheme="minorHAnsi"/>
                <w:sz w:val="22"/>
                <w:szCs w:val="22"/>
              </w:rPr>
              <w:lastRenderedPageBreak/>
              <w:t>гражданско-патриотическое и общекультурное развитие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сохранение и развитие кинематографии, создание условий для доступа к кинематографическому наследию и поддержка кинематографии;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совместного производства документальных, художественных и анимационных фильмов в рамках приграничного сотрудничества;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поддержка кинофестивалей анимационного кино на территории Российской Федерации и международной деятельности в области анимационного кино;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индустриального </w:t>
            </w:r>
            <w:r w:rsidRPr="0038195E">
              <w:rPr>
                <w:rFonts w:asciiTheme="minorHAnsi" w:hAnsiTheme="minorHAnsi"/>
                <w:sz w:val="22"/>
                <w:szCs w:val="22"/>
              </w:rPr>
              <w:lastRenderedPageBreak/>
              <w:t>технопарка анимационной отрасли и детского анимационного технопарка;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государственных услуг (выполнение работ), обеспечение деятельности, реставрация и ремонт объектов имущественного комплекса федерального государственного бюджетного учреждения культуры "Государственный фонд кинофильмов Российской Федерации";</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среднее количество посещений киносеансов в расчете на 1 человека;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прирост числа российских лауреатов международных </w:t>
            </w:r>
            <w:r w:rsidRPr="0038195E">
              <w:rPr>
                <w:rFonts w:asciiTheme="minorHAnsi" w:hAnsiTheme="minorHAnsi"/>
                <w:sz w:val="22"/>
                <w:szCs w:val="22"/>
              </w:rPr>
              <w:lastRenderedPageBreak/>
              <w:t>конкурсов и фестивалей в сфере культуры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субсидий, предоставленных организациям кинематографии на производство фильмов</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государственных услуг (выполнение работ) государственными организа</w:t>
            </w:r>
            <w:r w:rsidRPr="0038195E">
              <w:rPr>
                <w:rFonts w:asciiTheme="minorHAnsi" w:hAnsiTheme="minorHAnsi"/>
                <w:sz w:val="22"/>
                <w:szCs w:val="22"/>
              </w:rPr>
              <w:lastRenderedPageBreak/>
              <w:t xml:space="preserve">циями, осуществляющими </w:t>
            </w:r>
            <w:r w:rsidRPr="0038195E">
              <w:rPr>
                <w:rFonts w:asciiTheme="minorHAnsi" w:hAnsiTheme="minorHAnsi"/>
                <w:sz w:val="22"/>
                <w:szCs w:val="22"/>
              </w:rPr>
              <w:lastRenderedPageBreak/>
              <w:t>кинопоказ, находящимися в ведении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муниципальных услуг (выполнение работ) муниципальными организациями, осуществляющими кинопоказ, находящимися в ведении муниципалитетов;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государственная поддержка кинематографии из средств бюджетов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муниципальная поддержка кинематографии из средств муниципальных бюджетов;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совершенствование системы переподготовки и повышения </w:t>
            </w:r>
            <w:r w:rsidRPr="0038195E">
              <w:rPr>
                <w:rFonts w:asciiTheme="minorHAnsi" w:hAnsiTheme="minorHAnsi"/>
                <w:sz w:val="22"/>
                <w:szCs w:val="22"/>
              </w:rPr>
              <w:lastRenderedPageBreak/>
              <w:t>квалификации специалистов в сфере кинематографии;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 Года кино</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1" w:name="P4656"/>
            <w:bookmarkEnd w:id="21"/>
            <w:r w:rsidRPr="0038195E">
              <w:rPr>
                <w:rFonts w:asciiTheme="minorHAnsi" w:hAnsiTheme="minorHAnsi"/>
                <w:sz w:val="22"/>
                <w:szCs w:val="22"/>
              </w:rPr>
              <w:t>Основное мероприятие 2.3. Сохранение и развитие традиционной народной культуры</w:t>
            </w:r>
            <w:r w:rsidRPr="0038195E">
              <w:rPr>
                <w:rFonts w:asciiTheme="minorHAnsi" w:hAnsiTheme="minorHAnsi"/>
                <w:sz w:val="22"/>
                <w:szCs w:val="22"/>
              </w:rPr>
              <w:lastRenderedPageBreak/>
              <w:t>, нематериального культурного наследия народов Российской Федерации (до 2016 года)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2016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наличие полной и исчерпывающей информации об объектах нематериального культурного наследия народов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сохранности и эффективности использования объектов нематериального культурного наследия народов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качества и доступности культурно-досуговых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повышение заработной платы работников </w:t>
            </w:r>
            <w:r w:rsidRPr="0038195E">
              <w:rPr>
                <w:rFonts w:asciiTheme="minorHAnsi" w:hAnsiTheme="minorHAnsi"/>
                <w:sz w:val="22"/>
                <w:szCs w:val="22"/>
              </w:rPr>
              <w:lastRenderedPageBreak/>
              <w:t>учреждений культурно-досугового типа;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материально-технической базы учреждений культурно-досугового типа;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новый качественный уровень развития бюджетной сети учреждений культурно-досугового типа</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учреждений в области традиционной народной культуры, находящихся в ведении Минкультуры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оказание государственных услуг (выполнение работ) и обеспечение деятельности государственными </w:t>
            </w:r>
            <w:r w:rsidRPr="0038195E">
              <w:rPr>
                <w:rFonts w:asciiTheme="minorHAnsi" w:hAnsiTheme="minorHAnsi"/>
                <w:sz w:val="22"/>
                <w:szCs w:val="22"/>
              </w:rPr>
              <w:lastRenderedPageBreak/>
              <w:t>учреждениями культурно-досугового типа, находящимися в ведении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муниципальных услуг (выполнение работ) и обеспечение деятельности муниципальными учреждениями культурно-досугового типа, находящимися в ведении муниципалитетов;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 в том числе: модернизация материально-технической базы учреждений культуры в малых городах и сельских поселениях в Год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обеспечение сельских поселений специализированным </w:t>
            </w:r>
            <w:r w:rsidRPr="0038195E">
              <w:rPr>
                <w:rFonts w:asciiTheme="minorHAnsi" w:hAnsiTheme="minorHAnsi"/>
                <w:sz w:val="22"/>
                <w:szCs w:val="22"/>
              </w:rPr>
              <w:lastRenderedPageBreak/>
              <w:t>автотранспортом (автоклубами);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всероссийский фестиваль и выставка традиционной народной культуры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средняя численность участников клубных формирований в расчете на 1 тыс. человек;</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прирост числа </w:t>
            </w:r>
            <w:r w:rsidRPr="0038195E">
              <w:rPr>
                <w:rFonts w:asciiTheme="minorHAnsi" w:hAnsiTheme="minorHAnsi"/>
                <w:sz w:val="22"/>
                <w:szCs w:val="22"/>
              </w:rPr>
              <w:lastRenderedPageBreak/>
              <w:t>российских лауреатов международных конкурсов и фестивалей в сфере культуры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обеспеченность зрительскими местами учреждений культурно-досугового типа в расчете на 1 тыс. человек</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2" w:name="P4678"/>
            <w:bookmarkEnd w:id="22"/>
            <w:r w:rsidRPr="0038195E">
              <w:rPr>
                <w:rFonts w:asciiTheme="minorHAnsi" w:hAnsiTheme="minorHAnsi"/>
                <w:sz w:val="22"/>
                <w:szCs w:val="22"/>
              </w:rPr>
              <w:t>Основное мероприятие 2.4. Поддержка творческих инициатив населения, а также вы</w:t>
            </w:r>
            <w:r w:rsidRPr="0038195E">
              <w:rPr>
                <w:rFonts w:asciiTheme="minorHAnsi" w:hAnsiTheme="minorHAnsi"/>
                <w:sz w:val="22"/>
                <w:szCs w:val="22"/>
              </w:rPr>
              <w:lastRenderedPageBreak/>
              <w:t>дающихся деятелей, организаций в сфере культуры, творческих союзов</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усиление социальной поддержки выдающихся деятелей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государственной поддержки дарований;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увеличение государственной поддержки художественных коллективов, творческих союзов и организаций культуры</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поддержка дарований и творческих инициатив населения;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адресная поддержка выдающихся деятелей российского искусства;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адресная поддержка художественных коллективов, творческих союзов и организаций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поддержка муниципальных учреждений культуры, находящихся на территориях сельских поселений, и их работников;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государственная поддержка дарований, выдающихся деятелей </w:t>
            </w:r>
            <w:r w:rsidRPr="0038195E">
              <w:rPr>
                <w:rFonts w:asciiTheme="minorHAnsi" w:hAnsiTheme="minorHAnsi"/>
                <w:sz w:val="22"/>
                <w:szCs w:val="22"/>
              </w:rPr>
              <w:lastRenderedPageBreak/>
              <w:t>российского искусства и творческих инициатив населения из средств бюджетов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государственная поддержка художественных коллективов, творческих союзов и организаций в сфере культуры из средств бюджетов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государственная поддержка муниципальных учреждений культуры, находящихся на территориях сельских поселений, и их работников из средств бюджетов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муниципальная поддержка дарований, выдающихся деятелей российского искусства и творческих инициатив </w:t>
            </w:r>
            <w:r w:rsidRPr="0038195E">
              <w:rPr>
                <w:rFonts w:asciiTheme="minorHAnsi" w:hAnsiTheme="minorHAnsi"/>
                <w:sz w:val="22"/>
                <w:szCs w:val="22"/>
              </w:rPr>
              <w:lastRenderedPageBreak/>
              <w:t>населения из средств муниципальных бюджетов;</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стипендиатов среди выдающихся деятелей культуры и искусства и молодых талантливых авторов;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прирост количества культурно-просветительских </w:t>
            </w:r>
            <w:r w:rsidRPr="0038195E">
              <w:rPr>
                <w:rFonts w:asciiTheme="minorHAnsi" w:hAnsiTheme="minorHAnsi"/>
                <w:sz w:val="22"/>
                <w:szCs w:val="22"/>
              </w:rPr>
              <w:lastRenderedPageBreak/>
              <w:t>мероприятий, проведенных организациями культуры в образовательных учреждениях, по сравнению с 2012 годом;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числа российских лауреатов международных конкурсов и фестивалей в сфере культуры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творческих союзов, получающих субсидии для возмещения расходов по уплате налога на прибыль;</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творческих союзов, получающих субсидии для оказания единовременной материальной помощи членам творческих союзов;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количество творческих союзов, получающих субсидии для поддержки и развития театральной деятельности</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муниципальная поддержка художественных коллективов, творческих союзов и орг</w:t>
            </w:r>
            <w:r w:rsidRPr="0038195E">
              <w:rPr>
                <w:rFonts w:asciiTheme="minorHAnsi" w:hAnsiTheme="minorHAnsi"/>
                <w:sz w:val="22"/>
                <w:szCs w:val="22"/>
              </w:rPr>
              <w:lastRenderedPageBreak/>
              <w:t>анизаций в сфере культуры из средств муниципальных бюджетов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 в т.ч.: учреждение грантов Президента Российской Федерации (Правительства Российской Федерации) ведущим творческим коллективам субъектов Российской Федерации в Год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учреждение стипендий </w:t>
            </w:r>
            <w:r w:rsidRPr="0038195E">
              <w:rPr>
                <w:rFonts w:asciiTheme="minorHAnsi" w:hAnsiTheme="minorHAnsi"/>
                <w:sz w:val="22"/>
                <w:szCs w:val="22"/>
              </w:rPr>
              <w:lastRenderedPageBreak/>
              <w:t>молодым творческим деятелям</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3" w:name="P4713"/>
            <w:bookmarkEnd w:id="23"/>
            <w:r w:rsidRPr="0038195E">
              <w:rPr>
                <w:rFonts w:asciiTheme="minorHAnsi" w:hAnsiTheme="minorHAnsi"/>
                <w:sz w:val="22"/>
                <w:szCs w:val="22"/>
              </w:rPr>
              <w:t xml:space="preserve">Основное мероприятие 2.5. Организация и проведение мероприятий, а также работ </w:t>
            </w:r>
            <w:r w:rsidRPr="0038195E">
              <w:rPr>
                <w:rFonts w:asciiTheme="minorHAnsi" w:hAnsiTheme="minorHAnsi"/>
                <w:sz w:val="22"/>
                <w:szCs w:val="22"/>
              </w:rPr>
              <w:lastRenderedPageBreak/>
              <w:t>по строительству, реконструкции, реставрации, посвященных значимым событиям российской культуры</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международного культурного сотрудничества;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качественных мероприятий, посвященных значимым событиям российской культуры и развитию культурного сотрудничества;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использования бюджетных средств, направляемых на организацию и проведение мероприятий, посвященных значимым событиям российской культуры и развитию культурного сотрудничества</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международного, приграничного и межрегионального сотрудничества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и проведение юбилейных мероприятий;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развитие международного, приграничного и межрегионального сотрудничества в сфере культуры из средств бюджетов субъектов </w:t>
            </w:r>
            <w:r w:rsidRPr="0038195E">
              <w:rPr>
                <w:rFonts w:asciiTheme="minorHAnsi" w:hAnsiTheme="minorHAnsi"/>
                <w:sz w:val="22"/>
                <w:szCs w:val="22"/>
              </w:rPr>
              <w:lastRenderedPageBreak/>
              <w:t>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международного, приграничного и межрегионального сотрудничества в сфере культуры из средств муниципальных бюджетов;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и проведение юбилейных мероприятий из средств бюджетов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и проведение юбилейных мероприятий из средств муниципальных бюджетов;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w:t>
            </w:r>
            <w:r w:rsidRPr="0038195E">
              <w:rPr>
                <w:rFonts w:asciiTheme="minorHAnsi" w:hAnsiTheme="minorHAnsi"/>
                <w:sz w:val="22"/>
                <w:szCs w:val="22"/>
              </w:rPr>
              <w:lastRenderedPageBreak/>
              <w:t>средств бюджетов субъектов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муниципальных бюджетов;</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количество посещений организаций культуры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 общем количестве зданий данных учреждений;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средств на культуру из внебюджетных источников;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центров </w:t>
            </w:r>
            <w:r w:rsidRPr="0038195E">
              <w:rPr>
                <w:rFonts w:asciiTheme="minorHAnsi" w:hAnsiTheme="minorHAnsi"/>
                <w:sz w:val="22"/>
                <w:szCs w:val="22"/>
              </w:rPr>
              <w:lastRenderedPageBreak/>
              <w:t>культурного развития в малых городах и сельской местности Российской Федерации, созданных при поддержке федерального бюджета;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детей, привлекаемых к участию в творческих мероприятиях, от общего числа детей;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 деятельности;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прирост числа российских лауреатов международных конкурсов и фестивалей в сфере культуры по </w:t>
            </w:r>
            <w:r w:rsidRPr="0038195E">
              <w:rPr>
                <w:rFonts w:asciiTheme="minorHAnsi" w:hAnsiTheme="minorHAnsi"/>
                <w:sz w:val="22"/>
                <w:szCs w:val="22"/>
              </w:rPr>
              <w:lastRenderedPageBreak/>
              <w:t>отношению к 2012 году деятельности;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и обеспечение центров культурного развития в малых городах и сельс</w:t>
            </w:r>
            <w:r w:rsidRPr="0038195E">
              <w:rPr>
                <w:rFonts w:asciiTheme="minorHAnsi" w:hAnsiTheme="minorHAnsi"/>
                <w:sz w:val="22"/>
                <w:szCs w:val="22"/>
              </w:rPr>
              <w:lastRenderedPageBreak/>
              <w:t>кой местности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реставрация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6460" w:type="dxa"/>
            <w:gridSpan w:val="8"/>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3. </w:t>
            </w:r>
            <w:hyperlink w:anchor="P306" w:history="1">
              <w:r w:rsidRPr="0038195E">
                <w:rPr>
                  <w:rFonts w:asciiTheme="minorHAnsi" w:hAnsiTheme="minorHAnsi"/>
                  <w:sz w:val="22"/>
                  <w:szCs w:val="22"/>
                </w:rPr>
                <w:t>Подпрограмма 3</w:t>
              </w:r>
            </w:hyperlink>
            <w:r w:rsidRPr="0038195E">
              <w:rPr>
                <w:rFonts w:asciiTheme="minorHAnsi" w:hAnsiTheme="minorHAnsi"/>
                <w:sz w:val="22"/>
                <w:szCs w:val="22"/>
              </w:rPr>
              <w:t xml:space="preserve"> "Туризм" 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4" w:name="P4750"/>
            <w:bookmarkEnd w:id="24"/>
            <w:r w:rsidRPr="0038195E">
              <w:rPr>
                <w:rFonts w:asciiTheme="minorHAnsi" w:hAnsiTheme="minorHAnsi"/>
                <w:sz w:val="22"/>
                <w:szCs w:val="22"/>
              </w:rPr>
              <w:t>Основное мероприятие 3.1. Развитие внутреннего туризма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w:t>
            </w:r>
            <w:r w:rsidRPr="0038195E">
              <w:rPr>
                <w:rFonts w:asciiTheme="minorHAnsi" w:hAnsiTheme="minorHAnsi"/>
                <w:sz w:val="22"/>
                <w:szCs w:val="22"/>
              </w:rPr>
              <w:lastRenderedPageBreak/>
              <w:t>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высоко конкурентоспособный туристско-рекреационный комплекс;</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внутренних туристских потоков;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туристских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улучшение образа России как страны, благоприятной для туризма</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туристско-рекреационного комплекса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продвижение туристического продукта Российской Федерации на внутреннем туристическом рынке;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введение государственной информационной системы "Электронная путевка";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проведение в Российской Федерации Года культуры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поездок иностранных граждан в Российскую Федерацию;</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ночевок в гостиницах и аналогичных средствах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лиц, размещенных в коллективных средствах размещения, по отношению к 2012 году;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удовлетворенности граждан Российской Федерации качеством предоставления туристских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w:t>
            </w:r>
            <w:r w:rsidRPr="0038195E">
              <w:rPr>
                <w:rFonts w:asciiTheme="minorHAnsi" w:hAnsiTheme="minorHAnsi"/>
                <w:sz w:val="22"/>
                <w:szCs w:val="22"/>
              </w:rPr>
              <w:lastRenderedPageBreak/>
              <w:t>части услуг, оказанных резидентами российской экономики выезжающим в зарубежные туры туристам);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средств размещения, классифицированных в соответствии с системой классификации гостиниц и иных средств размещения</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5" w:name="P4769"/>
            <w:bookmarkEnd w:id="25"/>
            <w:r w:rsidRPr="0038195E">
              <w:rPr>
                <w:rFonts w:asciiTheme="minorHAnsi" w:hAnsiTheme="minorHAnsi"/>
                <w:sz w:val="22"/>
                <w:szCs w:val="22"/>
              </w:rPr>
              <w:t>Основное мероприятие 3.2. Развитие международного туризма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1 января </w:t>
            </w:r>
            <w:r w:rsidRPr="0038195E">
              <w:rPr>
                <w:rFonts w:asciiTheme="minorHAnsi" w:hAnsiTheme="minorHAnsi"/>
                <w:sz w:val="22"/>
                <w:szCs w:val="22"/>
              </w:rPr>
              <w:lastRenderedPageBreak/>
              <w:t>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въездных туристских потоков;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туристских услуг;</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интеграция российской туристской индустрии в мировое туристическое хозяйство;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доли международного туристского рынка, занимаемого российскими компаниями;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улучшение образа России как страны, благоприятной для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высокий уровень развития международного сотрудничества Российской Федерации в области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информированности зарубежных граждан о возможностях и преимуществах российского туристского комплекса</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обеспечение участия Российской Федерации в международных мероприятиях и организациях в сфере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и обеспечение деятельности представительств Российской Федерации по туризму за пределами Российской Федерации</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поездок иностранных граждан в Российскую Федерацию;</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число ночевок в гостиницах и аналогичных средствах размещения;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лиц, размещенных в коллективных средствах размещения, по отношению к 2012 году</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5918" w:type="dxa"/>
            <w:gridSpan w:val="7"/>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4. </w:t>
            </w:r>
            <w:hyperlink w:anchor="P360" w:history="1">
              <w:r w:rsidRPr="0038195E">
                <w:rPr>
                  <w:rFonts w:asciiTheme="minorHAnsi" w:hAnsiTheme="minorHAnsi"/>
                  <w:sz w:val="22"/>
                  <w:szCs w:val="22"/>
                </w:rPr>
                <w:t>Подпрограмма 4</w:t>
              </w:r>
            </w:hyperlink>
            <w:r w:rsidRPr="0038195E">
              <w:rPr>
                <w:rFonts w:asciiTheme="minorHAnsi" w:hAnsiTheme="minorHAnsi"/>
                <w:sz w:val="22"/>
                <w:szCs w:val="22"/>
              </w:rPr>
              <w:t xml:space="preserve"> "Обеспечение условий реализации госуда</w:t>
            </w:r>
            <w:r w:rsidRPr="0038195E">
              <w:rPr>
                <w:rFonts w:asciiTheme="minorHAnsi" w:hAnsiTheme="minorHAnsi"/>
                <w:sz w:val="22"/>
                <w:szCs w:val="22"/>
              </w:rPr>
              <w:lastRenderedPageBreak/>
              <w:t>рственной программы Российской Федерации "Развитие культуры и туризма" на 2012 - 2020 годы</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6" w:name="P4788"/>
            <w:bookmarkEnd w:id="26"/>
            <w:r w:rsidRPr="0038195E">
              <w:rPr>
                <w:rFonts w:asciiTheme="minorHAnsi" w:hAnsiTheme="minorHAnsi"/>
                <w:sz w:val="22"/>
                <w:szCs w:val="22"/>
              </w:rPr>
              <w:t>Основное мероприятие 4.1. Развитие инфраструктуры и системы управления в сфере культуры и туризма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эффективной системы управления реализации Программы, эффективное управление отраслями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реализация в полном объеме мероприятий Программы, достижение </w:t>
            </w:r>
            <w:r w:rsidRPr="0038195E">
              <w:rPr>
                <w:rFonts w:asciiTheme="minorHAnsi" w:hAnsiTheme="minorHAnsi"/>
                <w:sz w:val="22"/>
                <w:szCs w:val="22"/>
              </w:rPr>
              <w:lastRenderedPageBreak/>
              <w:t>ее целей и задач;</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качества и доступности государственных и муниципальных услуг, оказываемых в сферах культуры и туризма, в том числе в малых городах;</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заработной платы работников учреждений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деятельности органов исполнительной власти и органов местного самоуправления в сфере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вовлечение субъектов Российской Федерации в реализацию Программы;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условий для привлечения в отрасль культуры высококвалифицированных кадров, в том числе молодых специалистов;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необходимых </w:t>
            </w:r>
            <w:r w:rsidRPr="0038195E">
              <w:rPr>
                <w:rFonts w:asciiTheme="minorHAnsi" w:hAnsiTheme="minorHAnsi"/>
                <w:sz w:val="22"/>
                <w:szCs w:val="22"/>
              </w:rPr>
              <w:lastRenderedPageBreak/>
              <w:t>условий для активизации инновационной и инвестиционной деятельности в сферах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успешно выполненные приоритетные инновационные проекты;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количества информационных и инновационных технологий, внедренных в организациях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информатизации в отраслях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оказание государственных услуг (выполнение работ) и обеспечение деятельности Центрального аппарата и территориальных органов Минкультуры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оказание государственных услуг (выполнение работ) и обеспечение деятельности Центрального аппарата Федерального агентства по туризму;</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информационных и коммуникационных технологий в области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предоставление субвенций бюджетам субъектов Российской Федерации на осуществление полномочий Российской Федерации по государственной охране объектов культурного наследия;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и обеспечение деятельности современного центра разработки и коммерциализации инноваций в кино на </w:t>
            </w:r>
            <w:r w:rsidRPr="0038195E">
              <w:rPr>
                <w:rFonts w:asciiTheme="minorHAnsi" w:hAnsiTheme="minorHAnsi"/>
                <w:sz w:val="22"/>
                <w:szCs w:val="22"/>
              </w:rPr>
              <w:lastRenderedPageBreak/>
              <w:t>базе федерального государственного бюджетного образовательного учреждения высшего и послевузовского профессионального образования "Всероссийский государственный университет кинематографии имени С.А. Герасимова";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проведения в Российской Федерации Года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координационного органа, обеспечивающего организационное аналитическое и информационное обеспечение разработки и реализации государственной культурной политики;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и обеспечение </w:t>
            </w:r>
            <w:r w:rsidRPr="0038195E">
              <w:rPr>
                <w:rFonts w:asciiTheme="minorHAnsi" w:hAnsiTheme="minorHAnsi"/>
                <w:sz w:val="22"/>
                <w:szCs w:val="22"/>
              </w:rPr>
              <w:lastRenderedPageBreak/>
              <w:t>функционирования федеральной информационно-аналитической системы мониторинга реализации государственной культурной политики;</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уровень удовлетворенности граждан Российской Федерации качеством предоставления государственных и муниципальных услуг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w:t>
            </w:r>
            <w:r w:rsidRPr="0038195E">
              <w:rPr>
                <w:rFonts w:asciiTheme="minorHAnsi" w:hAnsiTheme="minorHAnsi"/>
                <w:sz w:val="22"/>
                <w:szCs w:val="22"/>
              </w:rPr>
              <w:lastRenderedPageBreak/>
              <w:t>реализуемых проектов государственно-частного (муниципально-частного) партнерства в сфере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отношение средней заработной платы работников учреждений культуры к средней заработной плате по субъекту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фильмов выдающихся режиссеров, размещенных в бесплатном доступе в информационно-телекоммуникационной сети "Интернет";</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спектаклей выдающихся режиссеров, размещенных в бесплатном доступе в информационно-телекоммуникационной </w:t>
            </w:r>
            <w:r w:rsidRPr="0038195E">
              <w:rPr>
                <w:rFonts w:asciiTheme="minorHAnsi" w:hAnsiTheme="minorHAnsi"/>
                <w:sz w:val="22"/>
                <w:szCs w:val="22"/>
              </w:rPr>
              <w:lastRenderedPageBreak/>
              <w:t>сети "Интернет";</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виртуальных музеев, созданных при поддержке федерального бюджета;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удовлетворенности трудом работников федеральных, региональных и муниципальных организаций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руководителей и специалистов государственных и </w:t>
            </w:r>
            <w:r w:rsidRPr="0038195E">
              <w:rPr>
                <w:rFonts w:asciiTheme="minorHAnsi" w:hAnsiTheme="minorHAnsi"/>
                <w:sz w:val="22"/>
                <w:szCs w:val="22"/>
              </w:rPr>
              <w:lastRenderedPageBreak/>
              <w:t>муниципальных органов управления культурой, прошедших профессиональную переподготовку или повышение квалификации;</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комплексное исследование состояния удовлетворенности населения услугами кул</w:t>
            </w:r>
            <w:r w:rsidRPr="0038195E">
              <w:rPr>
                <w:rFonts w:asciiTheme="minorHAnsi" w:hAnsiTheme="minorHAnsi"/>
                <w:sz w:val="22"/>
                <w:szCs w:val="22"/>
              </w:rPr>
              <w:lastRenderedPageBreak/>
              <w:t>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работников государственных (муниципальных) учреждений культуры, прошедших профессиональную переподготовку или повышение квалификации;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средств внебюджетных источников в общем объеме финансирования Программы;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субъектов Российской Федерации, положительно оценивающих уровень методической и </w:t>
            </w:r>
            <w:r w:rsidRPr="0038195E">
              <w:rPr>
                <w:rFonts w:asciiTheme="minorHAnsi" w:hAnsiTheme="minorHAnsi"/>
                <w:sz w:val="22"/>
                <w:szCs w:val="22"/>
              </w:rPr>
              <w:lastRenderedPageBreak/>
              <w:t>консультативной помощи по вопросам реализации аналогичных государственных программ;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утвердивших государственные программы развития сферы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субъектов Российской Федерации, утвердивших государственные программы развития сферы туризма</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7" w:name="P4834"/>
            <w:bookmarkEnd w:id="27"/>
            <w:r w:rsidRPr="0038195E">
              <w:rPr>
                <w:rFonts w:asciiTheme="minorHAnsi" w:hAnsiTheme="minorHAnsi"/>
                <w:sz w:val="22"/>
                <w:szCs w:val="22"/>
              </w:rPr>
              <w:t xml:space="preserve">Основное мероприятие 4.2. Развитие фундаментальных и прикладных исследований </w:t>
            </w:r>
            <w:r w:rsidRPr="0038195E">
              <w:rPr>
                <w:rFonts w:asciiTheme="minorHAnsi" w:hAnsiTheme="minorHAnsi"/>
                <w:sz w:val="22"/>
                <w:szCs w:val="22"/>
              </w:rPr>
              <w:lastRenderedPageBreak/>
              <w:t>в сфере культуры и туризма</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2013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эффективной системы управления реализации Программы, эффективное управление отраслями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реализация в полном объеме мероприятий Программы, достижение ее целей и задач;</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повышение эффективности деятельности органов исполнительной власти и органов местного самоуправления в сфере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необходимых условий для активизации инновационной и инвестиционной деятельности в сфере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успешно выполненные приоритетные инновационные проекты;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стимулирование научно-исследовательской деятельности в сфере культуры и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информатизации в отраслях культуры и туризма</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оказание государственных услуг (выполнение работ) и обеспечение деятельности федеральных государственных бюджетных научно-исследовательских учреждений культуры, </w:t>
            </w:r>
            <w:r w:rsidRPr="0038195E">
              <w:rPr>
                <w:rFonts w:asciiTheme="minorHAnsi" w:hAnsiTheme="minorHAnsi"/>
                <w:sz w:val="22"/>
                <w:szCs w:val="22"/>
              </w:rPr>
              <w:lastRenderedPageBreak/>
              <w:t>находящихся в ведении Минкультуры России;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и проведение научно-исследовательских и опытно-конструкторских работ в сфере туризма;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оказание государственных услуг (выполнение работ) и обеспечение деятельности федеральных государственных учреждений, находящихся в ведении ФАНО России</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доля внедренных научно-исследовательских и опытно-конструкторских работ федеральных научных организаций сферы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посещений организаций культуры </w:t>
            </w:r>
            <w:r w:rsidRPr="0038195E">
              <w:rPr>
                <w:rFonts w:asciiTheme="minorHAnsi" w:hAnsiTheme="minorHAnsi"/>
                <w:sz w:val="22"/>
                <w:szCs w:val="22"/>
              </w:rPr>
              <w:lastRenderedPageBreak/>
              <w:t>по отношению к уровню 2010 года</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8" w:name="P4851"/>
            <w:bookmarkEnd w:id="28"/>
            <w:r w:rsidRPr="0038195E">
              <w:rPr>
                <w:rFonts w:asciiTheme="minorHAnsi" w:hAnsiTheme="minorHAnsi"/>
                <w:sz w:val="22"/>
                <w:szCs w:val="22"/>
              </w:rPr>
              <w:t xml:space="preserve">Основное мероприятие 4.3. Поддержка </w:t>
            </w:r>
            <w:r w:rsidRPr="0038195E">
              <w:rPr>
                <w:rFonts w:asciiTheme="minorHAnsi" w:hAnsiTheme="minorHAnsi"/>
                <w:sz w:val="22"/>
                <w:szCs w:val="22"/>
              </w:rPr>
              <w:lastRenderedPageBreak/>
              <w:t>мероприятий субъектов Российской Федераци</w:t>
            </w:r>
            <w:r w:rsidRPr="0038195E">
              <w:rPr>
                <w:rFonts w:asciiTheme="minorHAnsi" w:hAnsiTheme="minorHAnsi"/>
                <w:sz w:val="22"/>
                <w:szCs w:val="22"/>
              </w:rPr>
              <w:lastRenderedPageBreak/>
              <w:t>и и муниципальных образований в сфере культуры</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Минкультуры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2017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2020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новый качественный уровень развития и оснащения бюджетной </w:t>
            </w:r>
            <w:r w:rsidRPr="0038195E">
              <w:rPr>
                <w:rFonts w:asciiTheme="minorHAnsi" w:hAnsiTheme="minorHAnsi"/>
                <w:sz w:val="22"/>
                <w:szCs w:val="22"/>
              </w:rPr>
              <w:lastRenderedPageBreak/>
              <w:t>сети учреждений культуры, в том числе в сельской местности;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интеграция библиотек России в единую информационную сеть;</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свободного доступа к единому национальному собранию полных текстов электронных документов через интернет-портал Национальной электронной библиотеки;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информационной безопасности электронных библиотечных ресурсов</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обновление и укрепление материально-</w:t>
            </w:r>
            <w:r w:rsidRPr="0038195E">
              <w:rPr>
                <w:rFonts w:asciiTheme="minorHAnsi" w:hAnsiTheme="minorHAnsi"/>
                <w:sz w:val="22"/>
                <w:szCs w:val="22"/>
              </w:rPr>
              <w:lastRenderedPageBreak/>
              <w:t>технической базы, приобретение специального оборудования для учреждений культуры, детских школ искусств, творческих коллективов;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многофункциональных мобильных культурных центров, инновационных культурных центров, учреждений культурно-досугового типа в сельской местности;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изготовление и поставка мобильных библиотечных комплексов, создание модельных библиотек (для целей модернизации сельской библиотечной сети);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общероссийской системы доступа к Национальной </w:t>
            </w:r>
            <w:r w:rsidRPr="0038195E">
              <w:rPr>
                <w:rFonts w:asciiTheme="minorHAnsi" w:hAnsiTheme="minorHAnsi"/>
                <w:sz w:val="22"/>
                <w:szCs w:val="22"/>
              </w:rPr>
              <w:lastRenderedPageBreak/>
              <w:t>электронной библиотеке;</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сельских учреждений культуры специализированным автотранспортом;</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комплектование книжных фондов библиотек муниципальных образований и государственных библиотек городов Москвы и Санкт-Петербурга;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подключение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государственная поддержка лучших </w:t>
            </w:r>
            <w:r w:rsidRPr="0038195E">
              <w:rPr>
                <w:rFonts w:asciiTheme="minorHAnsi" w:hAnsiTheme="minorHAnsi"/>
                <w:sz w:val="22"/>
                <w:szCs w:val="22"/>
              </w:rPr>
              <w:lastRenderedPageBreak/>
              <w:t>работников муниципальных учреждений культуры, находящихся на территории сельских поселений;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государственная поддержка муниципальных учреждений культуры</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уровень удовлетворенности граждан Российской </w:t>
            </w:r>
            <w:r w:rsidRPr="0038195E">
              <w:rPr>
                <w:rFonts w:asciiTheme="minorHAnsi" w:hAnsiTheme="minorHAnsi"/>
                <w:sz w:val="22"/>
                <w:szCs w:val="22"/>
              </w:rPr>
              <w:lastRenderedPageBreak/>
              <w:t>Федерации качеством предоставления государственных и муниципальных услуг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уровень обеспеченности субъектов Российской Федерации учреждениями культуры в соответствии с социальными нормативами и нормами;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коэффициент дифференциации субъектов Российской </w:t>
            </w:r>
            <w:r w:rsidRPr="0038195E">
              <w:rPr>
                <w:rFonts w:asciiTheme="minorHAnsi" w:hAnsiTheme="minorHAnsi"/>
                <w:sz w:val="22"/>
                <w:szCs w:val="22"/>
              </w:rPr>
              <w:lastRenderedPageBreak/>
              <w:t>Федерации по показателю расходов на культуру и искусство в расчете на душу населения;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 общем количестве зданий данных учреждений;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доля изданных за год в </w:t>
            </w:r>
            <w:r w:rsidRPr="0038195E">
              <w:rPr>
                <w:rFonts w:asciiTheme="minorHAnsi" w:hAnsiTheme="minorHAnsi"/>
                <w:sz w:val="22"/>
                <w:szCs w:val="22"/>
              </w:rPr>
              <w:lastRenderedPageBreak/>
              <w:t>Российской Федерации наименований книг, включенных в Национальную электронную библиотеку;</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283"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образовательных организаций сферы культуры, оснащенных современным ма</w:t>
            </w:r>
            <w:r w:rsidRPr="0038195E">
              <w:rPr>
                <w:rFonts w:asciiTheme="minorHAnsi" w:hAnsiTheme="minorHAnsi"/>
                <w:sz w:val="22"/>
                <w:szCs w:val="22"/>
              </w:rPr>
              <w:lastRenderedPageBreak/>
              <w:t>териально-техническим оборудованием (с учетом детских школ искусств), в общем количестве образовательных организаций в сфере культуры;</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средств на культуру из внебюджетных источников</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5918" w:type="dxa"/>
            <w:gridSpan w:val="7"/>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5. </w:t>
            </w:r>
            <w:hyperlink w:anchor="P436" w:history="1">
              <w:r w:rsidRPr="0038195E">
                <w:rPr>
                  <w:rFonts w:asciiTheme="minorHAnsi" w:hAnsiTheme="minorHAnsi"/>
                  <w:sz w:val="22"/>
                  <w:szCs w:val="22"/>
                </w:rPr>
                <w:t>Подпрограмма 7</w:t>
              </w:r>
            </w:hyperlink>
            <w:r w:rsidRPr="0038195E">
              <w:rPr>
                <w:rFonts w:asciiTheme="minorHAnsi" w:hAnsiTheme="minorHAnsi"/>
                <w:sz w:val="22"/>
                <w:szCs w:val="22"/>
              </w:rPr>
              <w:t xml:space="preserve"> "Укрепление единства российской нации и этнокультурное развитие народов России (2015 - 2016 годы)" </w:t>
            </w:r>
            <w:r w:rsidRPr="0038195E">
              <w:rPr>
                <w:rFonts w:asciiTheme="minorHAnsi" w:hAnsiTheme="minorHAnsi"/>
                <w:sz w:val="22"/>
                <w:szCs w:val="22"/>
              </w:rPr>
              <w:lastRenderedPageBreak/>
              <w:t>государственной программы Российской Федерации "Развитие культуры и туризма" на 2013 - 2020 годы</w:t>
            </w:r>
          </w:p>
        </w:tc>
      </w:tr>
      <w:tr w:rsidR="0038195E" w:rsidRPr="0038195E">
        <w:tblPrEx>
          <w:tblBorders>
            <w:insideH w:val="none" w:sz="0" w:space="0" w:color="auto"/>
            <w:insideV w:val="none" w:sz="0" w:space="0" w:color="auto"/>
          </w:tblBorders>
        </w:tblPrEx>
        <w:tc>
          <w:tcPr>
            <w:tcW w:w="5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2140" w:type="dxa"/>
            <w:tcBorders>
              <w:top w:val="nil"/>
              <w:left w:val="nil"/>
              <w:bottom w:val="nil"/>
              <w:right w:val="nil"/>
            </w:tcBorders>
          </w:tcPr>
          <w:p w:rsidR="0070775C" w:rsidRPr="0038195E" w:rsidRDefault="0070775C">
            <w:pPr>
              <w:pStyle w:val="ConsPlusNormal"/>
              <w:rPr>
                <w:rFonts w:asciiTheme="minorHAnsi" w:hAnsiTheme="minorHAnsi"/>
                <w:sz w:val="22"/>
                <w:szCs w:val="22"/>
              </w:rPr>
            </w:pPr>
            <w:bookmarkStart w:id="29" w:name="P4888"/>
            <w:bookmarkEnd w:id="29"/>
            <w:r w:rsidRPr="0038195E">
              <w:rPr>
                <w:rFonts w:asciiTheme="minorHAnsi" w:hAnsiTheme="minorHAnsi"/>
                <w:sz w:val="22"/>
                <w:szCs w:val="22"/>
              </w:rPr>
              <w:t>Основное мероприятие 7.1. Выработка и реализация государственной национальной</w:t>
            </w:r>
            <w:r w:rsidRPr="0038195E">
              <w:rPr>
                <w:rFonts w:asciiTheme="minorHAnsi" w:hAnsiTheme="minorHAnsi"/>
                <w:sz w:val="22"/>
                <w:szCs w:val="22"/>
              </w:rPr>
              <w:lastRenderedPageBreak/>
              <w:t xml:space="preserve"> политики</w:t>
            </w:r>
          </w:p>
        </w:tc>
        <w:tc>
          <w:tcPr>
            <w:tcW w:w="194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2015 г.</w:t>
            </w:r>
          </w:p>
        </w:tc>
        <w:tc>
          <w:tcPr>
            <w:tcW w:w="12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2016 г.</w:t>
            </w:r>
          </w:p>
        </w:tc>
        <w:tc>
          <w:tcPr>
            <w:tcW w:w="320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повышение эффективности реализации государственной национальной политики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 для повышения эффективности реализации государственной национальной политики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совершенствование законодательства Российской Федерации в части, касающейся регулирования вопросов, </w:t>
            </w:r>
            <w:r w:rsidRPr="0038195E">
              <w:rPr>
                <w:rFonts w:asciiTheme="minorHAnsi" w:hAnsiTheme="minorHAnsi"/>
                <w:sz w:val="22"/>
                <w:szCs w:val="22"/>
              </w:rPr>
              <w:lastRenderedPageBreak/>
              <w:t>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создание эффективной системы управления реализации подпрограммы</w:t>
            </w:r>
          </w:p>
        </w:tc>
        <w:tc>
          <w:tcPr>
            <w:tcW w:w="306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анализ ситуации общероссийского гражданского самосознания и духовной общности многонационального народа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методическое 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анализ уровня межэтнической напряженности, анализ и профилактика проявлений этнического и религиозно-политического экстремизма, </w:t>
            </w:r>
            <w:r w:rsidRPr="0038195E">
              <w:rPr>
                <w:rFonts w:asciiTheme="minorHAnsi" w:hAnsiTheme="minorHAnsi"/>
                <w:sz w:val="22"/>
                <w:szCs w:val="22"/>
              </w:rPr>
              <w:lastRenderedPageBreak/>
              <w:t>национализма и ксенофобии;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анализ действующих нормативных актов по вопросам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tc>
        <w:tc>
          <w:tcPr>
            <w:tcW w:w="300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уровень зарегистрированной безработицы в местах традиционного проживания и традиционной хозяйственной деятельности коренных </w:t>
            </w:r>
            <w:r w:rsidRPr="0038195E">
              <w:rPr>
                <w:rFonts w:asciiTheme="minorHAnsi" w:hAnsiTheme="minorHAnsi"/>
                <w:sz w:val="22"/>
                <w:szCs w:val="22"/>
              </w:rPr>
              <w:lastRenderedPageBreak/>
              <w:t>малочисленных народов</w:t>
            </w:r>
          </w:p>
        </w:tc>
      </w:tr>
      <w:tr w:rsidR="0038195E" w:rsidRPr="0038195E">
        <w:tblPrEx>
          <w:tblBorders>
            <w:insideH w:val="none" w:sz="0" w:space="0" w:color="auto"/>
            <w:insideV w:val="none" w:sz="0" w:space="0" w:color="auto"/>
          </w:tblBorders>
        </w:tblPrEx>
        <w:tc>
          <w:tcPr>
            <w:tcW w:w="54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2140"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bookmarkStart w:id="30" w:name="P4904"/>
            <w:bookmarkEnd w:id="30"/>
            <w:r w:rsidRPr="0038195E">
              <w:rPr>
                <w:rFonts w:asciiTheme="minorHAnsi" w:hAnsiTheme="minorHAnsi"/>
                <w:sz w:val="22"/>
                <w:szCs w:val="22"/>
              </w:rPr>
              <w:t>Основное мероприятие 7.2. Государственная поддержка экономического и социальн</w:t>
            </w:r>
            <w:r w:rsidRPr="0038195E">
              <w:rPr>
                <w:rFonts w:asciiTheme="minorHAnsi" w:hAnsiTheme="minorHAnsi"/>
                <w:sz w:val="22"/>
                <w:szCs w:val="22"/>
              </w:rPr>
              <w:lastRenderedPageBreak/>
              <w:t>ого развития коренных малочисленных народов Севера, Сибири и Дальнего Востока Российской Федерации</w:t>
            </w:r>
          </w:p>
        </w:tc>
        <w:tc>
          <w:tcPr>
            <w:tcW w:w="1942"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128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 января 2015 г.</w:t>
            </w:r>
          </w:p>
        </w:tc>
        <w:tc>
          <w:tcPr>
            <w:tcW w:w="128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 2016 г.</w:t>
            </w:r>
          </w:p>
        </w:tc>
        <w:tc>
          <w:tcPr>
            <w:tcW w:w="3204"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совершенствование нормативной правовой базы и разработка эффективных экономических механизмов для поддержания традиционного образа жизни коренных малочисленных народов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дополнительных условий для устойчивого этнокультурного и социально-экономического развития коренных малочисленных народов</w:t>
            </w:r>
          </w:p>
        </w:tc>
        <w:tc>
          <w:tcPr>
            <w:tcW w:w="306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анализ действующих нормативных актов по вопросам создания условий для устойчивого этнокультурного и социально-экономического развития коренных малочисленных народов</w:t>
            </w:r>
          </w:p>
        </w:tc>
        <w:tc>
          <w:tcPr>
            <w:tcW w:w="3005"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уровень зарегистрированной безработицы в местах традиционного проживания и </w:t>
            </w:r>
            <w:r w:rsidRPr="0038195E">
              <w:rPr>
                <w:rFonts w:asciiTheme="minorHAnsi" w:hAnsiTheme="minorHAnsi"/>
                <w:sz w:val="22"/>
                <w:szCs w:val="22"/>
              </w:rPr>
              <w:lastRenderedPageBreak/>
              <w:t>традиционной хозяйственной деятельности коренных малочисленных народов</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4</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w:t>
      </w:r>
      <w:r w:rsidRPr="0038195E">
        <w:rPr>
          <w:rFonts w:asciiTheme="minorHAnsi" w:hAnsiTheme="minorHAnsi"/>
          <w:sz w:val="22"/>
          <w:szCs w:val="22"/>
        </w:rPr>
        <w:lastRenderedPageBreak/>
        <w:t>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31" w:name="P4924"/>
      <w:bookmarkEnd w:id="31"/>
      <w:r w:rsidRPr="0038195E">
        <w:rPr>
          <w:rFonts w:asciiTheme="minorHAnsi" w:hAnsiTheme="minorHAnsi"/>
          <w:sz w:val="22"/>
          <w:szCs w:val="22"/>
        </w:rPr>
        <w:t>СВЕДЕНИЯ</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ОБ ОСНОВНЫХ МЕРАХ ПРАВОВОГО РЕГУЛИРОВАНИЯ В СФЕРЕ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РЕАЛИЗАЦИИ ГОСУДАРСТВЕННОЙ ПРОГРАММЫ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"РАЗВИТИЕ 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78"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1701"/>
        <w:gridCol w:w="4280"/>
        <w:gridCol w:w="1644"/>
        <w:gridCol w:w="1286"/>
        <w:gridCol w:w="1757"/>
        <w:gridCol w:w="1701"/>
        <w:gridCol w:w="2130"/>
      </w:tblGrid>
      <w:tr w:rsidR="0038195E" w:rsidRPr="0038195E">
        <w:tc>
          <w:tcPr>
            <w:tcW w:w="2252" w:type="dxa"/>
            <w:gridSpan w:val="2"/>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Тип проекта правового акта</w:t>
            </w:r>
          </w:p>
        </w:tc>
        <w:tc>
          <w:tcPr>
            <w:tcW w:w="4280"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Основные положения проекта правового акта</w:t>
            </w:r>
          </w:p>
        </w:tc>
        <w:tc>
          <w:tcPr>
            <w:tcW w:w="164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Срок внесения в Правительство Российской </w:t>
            </w:r>
            <w:r w:rsidRPr="0038195E">
              <w:rPr>
                <w:rFonts w:asciiTheme="minorHAnsi" w:hAnsiTheme="minorHAnsi"/>
                <w:sz w:val="22"/>
                <w:szCs w:val="22"/>
              </w:rPr>
              <w:lastRenderedPageBreak/>
              <w:t>Федерации</w:t>
            </w:r>
          </w:p>
        </w:tc>
        <w:tc>
          <w:tcPr>
            <w:tcW w:w="1286"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Основания разработки (статус) </w:t>
            </w:r>
            <w:r w:rsidRPr="0038195E">
              <w:rPr>
                <w:rFonts w:asciiTheme="minorHAnsi" w:hAnsiTheme="minorHAnsi"/>
                <w:sz w:val="22"/>
                <w:szCs w:val="22"/>
              </w:rPr>
              <w:lastRenderedPageBreak/>
              <w:t>&lt;*&gt;</w:t>
            </w:r>
          </w:p>
        </w:tc>
        <w:tc>
          <w:tcPr>
            <w:tcW w:w="175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Реквизиты документа</w:t>
            </w:r>
          </w:p>
        </w:tc>
        <w:tc>
          <w:tcPr>
            <w:tcW w:w="1701"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Ответственный за разработку правового акта</w:t>
            </w:r>
          </w:p>
        </w:tc>
        <w:tc>
          <w:tcPr>
            <w:tcW w:w="2130" w:type="dxa"/>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Связь с основным мероприятием Программы</w:t>
            </w:r>
          </w:p>
        </w:tc>
      </w:tr>
      <w:tr w:rsidR="0038195E" w:rsidRPr="0038195E">
        <w:tblPrEx>
          <w:tblBorders>
            <w:insideH w:val="none" w:sz="0" w:space="0" w:color="auto"/>
            <w:insideV w:val="none" w:sz="0" w:space="0" w:color="auto"/>
          </w:tblBorders>
        </w:tblPrEx>
        <w:tc>
          <w:tcPr>
            <w:tcW w:w="551"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1701"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закон</w:t>
            </w:r>
          </w:p>
        </w:tc>
        <w:tc>
          <w:tcPr>
            <w:tcW w:w="4280"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внесение изменений в Гражданский </w:t>
            </w:r>
            <w:hyperlink r:id="rId79" w:history="1">
              <w:r w:rsidRPr="0038195E">
                <w:rPr>
                  <w:rFonts w:asciiTheme="minorHAnsi" w:hAnsiTheme="minorHAnsi"/>
                  <w:sz w:val="22"/>
                  <w:szCs w:val="22"/>
                </w:rPr>
                <w:t>кодекс</w:t>
              </w:r>
            </w:hyperlink>
            <w:r w:rsidRPr="0038195E">
              <w:rPr>
                <w:rFonts w:asciiTheme="minorHAnsi" w:hAnsiTheme="minorHAnsi"/>
                <w:sz w:val="22"/>
                <w:szCs w:val="22"/>
              </w:rPr>
              <w:t xml:space="preserve"> Российской Федерации и Жилищный </w:t>
            </w:r>
            <w:hyperlink r:id="rId80" w:history="1">
              <w:r w:rsidRPr="0038195E">
                <w:rPr>
                  <w:rFonts w:asciiTheme="minorHAnsi" w:hAnsiTheme="minorHAnsi"/>
                  <w:sz w:val="22"/>
                  <w:szCs w:val="22"/>
                </w:rPr>
                <w:t>кодекс</w:t>
              </w:r>
            </w:hyperlink>
            <w:r w:rsidRPr="0038195E">
              <w:rPr>
                <w:rFonts w:asciiTheme="minorHAnsi" w:hAnsiTheme="minorHAnsi"/>
                <w:sz w:val="22"/>
                <w:szCs w:val="22"/>
              </w:rPr>
              <w:t xml:space="preserve"> Российской Федерации в части предоставления собственнику жилого помещения права предоставлять гостиничные услуги в принадлежащем ему жилом помещении</w:t>
            </w:r>
          </w:p>
        </w:tc>
        <w:tc>
          <w:tcPr>
            <w:tcW w:w="164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апрель 2017 г.</w:t>
            </w:r>
          </w:p>
        </w:tc>
        <w:tc>
          <w:tcPr>
            <w:tcW w:w="1286"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 Минстрой России</w:t>
            </w:r>
          </w:p>
        </w:tc>
        <w:tc>
          <w:tcPr>
            <w:tcW w:w="2130"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закон</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внесение изменений в отдельные законодательные акты Российской Федерации в целях совершенствования правового регулирования турагентской деятельности (формирование реестра турагентов)</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сентябрь 2017 г.</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поручение Президента Российской Федерации от 17 августа 2015 г. N Пр-1893ГС</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закон</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внесение изменений в отдельные законодательные акты Российской Федерации в целях совершенствования правового регулирования деятельности экскурсоводов (гидов), гидов-переводчиков и инструкторов-проводников (в части упорядочения деятельности </w:t>
            </w:r>
            <w:r w:rsidRPr="0038195E">
              <w:rPr>
                <w:rFonts w:asciiTheme="minorHAnsi" w:hAnsiTheme="minorHAnsi"/>
                <w:sz w:val="22"/>
                <w:szCs w:val="22"/>
              </w:rPr>
              <w:lastRenderedPageBreak/>
              <w:t>экскурсоводов (гидов), гидов-переводчиков и инструкторов-проводников (их аттестация)</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март 2017 г.</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поручение Президента Российской Федерации от 17 августа 2015 г. N Пр-1893ГС</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Распоряжение Правительства Российской Федерации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утверждение Концепции развития</w:t>
            </w:r>
            <w:r w:rsidRPr="0038195E">
              <w:rPr>
                <w:rFonts w:asciiTheme="minorHAnsi" w:hAnsiTheme="minorHAnsi"/>
                <w:sz w:val="22"/>
                <w:szCs w:val="22"/>
              </w:rPr>
              <w:lastRenderedPageBreak/>
              <w:t xml:space="preserve"> музейной деятельности в Российской Федерации на период до 2030 года</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апрель 2017 г.</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Постановление Правительства Российской Федерации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утверждение методики отбора объектов Национальной электронной библиотеки</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февраль 2017 г.</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Постановление Правительства Российской Федерации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утверждение Положения о Национальной электронной библиотеке</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февраль 2017 г.</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Приказ Минкультуры России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утверждение единых требований к форматам объектов На</w:t>
            </w:r>
            <w:r w:rsidRPr="0038195E">
              <w:rPr>
                <w:rFonts w:asciiTheme="minorHAnsi" w:hAnsiTheme="minorHAnsi"/>
                <w:sz w:val="22"/>
                <w:szCs w:val="22"/>
              </w:rPr>
              <w:lastRenderedPageBreak/>
              <w:t>циональной электронной библиотеки</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Приказ Минкультуры России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 утверждении порядка доставки, хранения, учета обязательного экземпляра печатного издания в электронной форме, мер защиты при доставке обязательного экземпляра печатного издания в электронной форме, порядка компьютерной обработки данных обязательного экземпляра печатного издания в электронной форме в целях их классификации и систематизации, а также требований к формату доставляемого файла обязательного экземпляра печатного издания в электронной форме</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Приказ Минкультуры России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утверждение порядка доставки, хранения, учета обязательного экземпляра диссертации в </w:t>
            </w:r>
            <w:r w:rsidRPr="0038195E">
              <w:rPr>
                <w:rFonts w:asciiTheme="minorHAnsi" w:hAnsiTheme="minorHAnsi"/>
                <w:sz w:val="22"/>
                <w:szCs w:val="22"/>
              </w:rPr>
              <w:lastRenderedPageBreak/>
              <w:t>электронной форме, мер защиты при доставке обязательного экземпляра диссертации в электронной форме, порядка компьютерной обработки данных обязательного экземпляра диссертации в электронной форме в целях их классификации и систематизации, а также требований к формату доставляемого файла обязательного экземпляра диссертации в электронной форме</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xml:space="preserve">. Развитие </w:t>
            </w:r>
            <w:r w:rsidRPr="0038195E">
              <w:rPr>
                <w:rFonts w:asciiTheme="minorHAnsi" w:hAnsiTheme="minorHAnsi"/>
                <w:sz w:val="22"/>
                <w:szCs w:val="22"/>
              </w:rPr>
              <w:lastRenderedPageBreak/>
              <w:t>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Приказ Минкультуры России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утверждение Положения о реестре книжных памятников</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r w:rsidR="0038195E" w:rsidRPr="0038195E">
        <w:tblPrEx>
          <w:tblBorders>
            <w:insideH w:val="none" w:sz="0" w:space="0" w:color="auto"/>
            <w:insideV w:val="none" w:sz="0" w:space="0" w:color="auto"/>
          </w:tblBorders>
        </w:tblPrEx>
        <w:tc>
          <w:tcPr>
            <w:tcW w:w="55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Приказ Минкультуры России</w:t>
            </w:r>
          </w:p>
        </w:tc>
        <w:tc>
          <w:tcPr>
            <w:tcW w:w="4280"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утверждение Порядка формирования электронного каталога и состава содержащихся в нем сведений</w:t>
            </w:r>
          </w:p>
        </w:tc>
        <w:tc>
          <w:tcPr>
            <w:tcW w:w="16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286"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nil"/>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xml:space="preserve">. Развитие инфраструктуры и системы управления в сфере культуры </w:t>
            </w:r>
            <w:r w:rsidRPr="0038195E">
              <w:rPr>
                <w:rFonts w:asciiTheme="minorHAnsi" w:hAnsiTheme="minorHAnsi"/>
                <w:sz w:val="22"/>
                <w:szCs w:val="22"/>
              </w:rPr>
              <w:lastRenderedPageBreak/>
              <w:t>и туризма</w:t>
            </w:r>
          </w:p>
        </w:tc>
      </w:tr>
      <w:tr w:rsidR="0038195E" w:rsidRPr="0038195E">
        <w:tblPrEx>
          <w:tblBorders>
            <w:insideH w:val="none" w:sz="0" w:space="0" w:color="auto"/>
            <w:insideV w:val="none" w:sz="0" w:space="0" w:color="auto"/>
          </w:tblBorders>
        </w:tblPrEx>
        <w:tc>
          <w:tcPr>
            <w:tcW w:w="55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170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закон</w:t>
            </w:r>
          </w:p>
        </w:tc>
        <w:tc>
          <w:tcPr>
            <w:tcW w:w="4280"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внесение изменений и дополнений в Федеральный </w:t>
            </w:r>
            <w:hyperlink r:id="rId81" w:history="1">
              <w:r w:rsidRPr="0038195E">
                <w:rPr>
                  <w:rFonts w:asciiTheme="minorHAnsi" w:hAnsiTheme="minorHAnsi"/>
                  <w:sz w:val="22"/>
                  <w:szCs w:val="22"/>
                </w:rPr>
                <w:t>закон</w:t>
              </w:r>
            </w:hyperlink>
            <w:r w:rsidRPr="0038195E">
              <w:rPr>
                <w:rFonts w:asciiTheme="minorHAnsi" w:hAnsiTheme="minorHAnsi"/>
                <w:sz w:val="22"/>
                <w:szCs w:val="22"/>
              </w:rPr>
              <w:t xml:space="preserve"> "Об объектах культурного наследия (памятниках истории и культуры) народов Российской Федерации" (в части установления порядка выполнения международных обязательств, вытекающих из </w:t>
            </w:r>
            <w:hyperlink r:id="rId82" w:history="1">
              <w:r w:rsidRPr="0038195E">
                <w:rPr>
                  <w:rFonts w:asciiTheme="minorHAnsi" w:hAnsiTheme="minorHAnsi"/>
                  <w:sz w:val="22"/>
                  <w:szCs w:val="22"/>
                </w:rPr>
                <w:t>Конвенции</w:t>
              </w:r>
            </w:hyperlink>
            <w:r w:rsidRPr="0038195E">
              <w:rPr>
                <w:rFonts w:asciiTheme="minorHAnsi" w:hAnsiTheme="minorHAnsi"/>
                <w:sz w:val="22"/>
                <w:szCs w:val="22"/>
              </w:rPr>
              <w:t xml:space="preserve"> ЮНЕСКО об охране всемирного культурного и природного наследия 1972 года)</w:t>
            </w:r>
          </w:p>
        </w:tc>
        <w:tc>
          <w:tcPr>
            <w:tcW w:w="164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январь 2018 г.</w:t>
            </w:r>
          </w:p>
        </w:tc>
        <w:tc>
          <w:tcPr>
            <w:tcW w:w="1286"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1757"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p>
        </w:tc>
        <w:tc>
          <w:tcPr>
            <w:tcW w:w="170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2130"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мероприятие 4.1</w:t>
              </w:r>
            </w:hyperlink>
            <w:r w:rsidRPr="0038195E">
              <w:rPr>
                <w:rFonts w:asciiTheme="minorHAnsi" w:hAnsiTheme="minorHAnsi"/>
                <w:sz w:val="22"/>
                <w:szCs w:val="22"/>
              </w:rPr>
              <w:t>. Развитие инфраструктуры и системы управления в сфере культуры и туризма</w:t>
            </w:r>
          </w:p>
        </w:tc>
      </w:tr>
    </w:tbl>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&lt;*&gt; Статус "3" присвоен правовым актам, основанием для разработки которых является </w:t>
      </w:r>
      <w:hyperlink r:id="rId83" w:history="1">
        <w:r w:rsidRPr="0038195E">
          <w:rPr>
            <w:rFonts w:asciiTheme="minorHAnsi" w:hAnsiTheme="minorHAnsi"/>
            <w:sz w:val="22"/>
            <w:szCs w:val="22"/>
          </w:rPr>
          <w:t>План</w:t>
        </w:r>
      </w:hyperlink>
      <w:r w:rsidRPr="0038195E">
        <w:rPr>
          <w:rFonts w:asciiTheme="minorHAnsi" w:hAnsiTheme="minorHAnsi"/>
          <w:sz w:val="22"/>
          <w:szCs w:val="22"/>
        </w:rPr>
        <w:t xml:space="preserve"> законопроектной деятельности Правительства Российской Федерации. Статус "4" присвоен правовым актам, разрабатываемым ответственным исполнителем, соисполнителями и участниками государственной программы Российской Федерации "Развитие культуры и туризма" на 2013 - 2020 годы в инициативном порядке.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5</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lastRenderedPageBreak/>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32" w:name="P5048"/>
      <w:bookmarkEnd w:id="32"/>
      <w:r w:rsidRPr="0038195E">
        <w:rPr>
          <w:rFonts w:asciiTheme="minorHAnsi" w:hAnsiTheme="minorHAnsi"/>
          <w:sz w:val="22"/>
          <w:szCs w:val="22"/>
        </w:rPr>
        <w:t>РЕСУРСНОЕ ОБЕСПЕЧЕНИЕ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РЕАЛИЗАЦИИ ГОСУДАРСТВЕННОЙ ПРОГРАММЫ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"РАЗВИТИЕ КУЛЬТУРЫ И ТУРИЗМА" НА 2013 - 2020 ГОДЫ ЗА СЧЕТ</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БЮДЖЕТНЫХ АССИГНОВАНИЙ ФЕДЕРАЛЬНОГО БЮДЖЕТА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84"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jc w:val="center"/>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28"/>
        <w:gridCol w:w="2438"/>
        <w:gridCol w:w="481"/>
        <w:gridCol w:w="481"/>
        <w:gridCol w:w="481"/>
        <w:gridCol w:w="483"/>
        <w:gridCol w:w="927"/>
        <w:gridCol w:w="927"/>
        <w:gridCol w:w="927"/>
        <w:gridCol w:w="927"/>
        <w:gridCol w:w="927"/>
        <w:gridCol w:w="927"/>
        <w:gridCol w:w="927"/>
        <w:gridCol w:w="927"/>
        <w:gridCol w:w="927"/>
        <w:gridCol w:w="927"/>
        <w:gridCol w:w="933"/>
      </w:tblGrid>
      <w:tr w:rsidR="0038195E" w:rsidRPr="0038195E">
        <w:tc>
          <w:tcPr>
            <w:tcW w:w="3119" w:type="dxa"/>
            <w:gridSpan w:val="2"/>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Статус и наименование структурного элемента</w:t>
            </w:r>
          </w:p>
        </w:tc>
        <w:tc>
          <w:tcPr>
            <w:tcW w:w="2438"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Главный распорядитель бюджетных средств (ответственный исполнитель, соисполнитель, государственный заказчик - координатор, участник)</w:t>
            </w:r>
          </w:p>
        </w:tc>
        <w:tc>
          <w:tcPr>
            <w:tcW w:w="1926" w:type="dxa"/>
            <w:gridSpan w:val="4"/>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Код бюджетной классификации</w:t>
            </w:r>
          </w:p>
        </w:tc>
        <w:tc>
          <w:tcPr>
            <w:tcW w:w="10203" w:type="dxa"/>
            <w:gridSpan w:val="11"/>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Объем бюджетных ассигнований</w:t>
            </w:r>
          </w:p>
        </w:tc>
      </w:tr>
      <w:tr w:rsidR="0038195E" w:rsidRPr="0038195E">
        <w:tc>
          <w:tcPr>
            <w:tcW w:w="3119" w:type="dxa"/>
            <w:gridSpan w:val="2"/>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2438"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48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ГРБС</w:t>
            </w:r>
          </w:p>
        </w:tc>
        <w:tc>
          <w:tcPr>
            <w:tcW w:w="48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ГП</w:t>
            </w:r>
          </w:p>
        </w:tc>
        <w:tc>
          <w:tcPr>
            <w:tcW w:w="48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пГП</w:t>
            </w:r>
          </w:p>
        </w:tc>
        <w:tc>
          <w:tcPr>
            <w:tcW w:w="48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ОМ</w:t>
            </w:r>
          </w:p>
        </w:tc>
        <w:tc>
          <w:tcPr>
            <w:tcW w:w="1854"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1854"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1854"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927"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2016 год</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27"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27"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27"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2019 год</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33"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 год</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r>
      <w:tr w:rsidR="0038195E" w:rsidRPr="0038195E">
        <w:tc>
          <w:tcPr>
            <w:tcW w:w="3119" w:type="dxa"/>
            <w:gridSpan w:val="2"/>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2438"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48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48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48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48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92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2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92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2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92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2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927"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927"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927"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927"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933"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V w:val="none" w:sz="0" w:space="0" w:color="auto"/>
          </w:tblBorders>
        </w:tblPrEx>
        <w:tc>
          <w:tcPr>
            <w:tcW w:w="1191" w:type="dxa"/>
            <w:vMerge w:val="restart"/>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Государственная </w:t>
            </w:r>
            <w:hyperlink w:anchor="P42"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Российской </w:t>
            </w:r>
            <w:r w:rsidRPr="0038195E">
              <w:rPr>
                <w:rFonts w:asciiTheme="minorHAnsi" w:hAnsiTheme="minorHAnsi"/>
                <w:sz w:val="22"/>
                <w:szCs w:val="22"/>
              </w:rPr>
              <w:lastRenderedPageBreak/>
              <w:t>Федерации</w:t>
            </w:r>
          </w:p>
        </w:tc>
        <w:tc>
          <w:tcPr>
            <w:tcW w:w="1928" w:type="dxa"/>
            <w:vMerge w:val="restart"/>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"Развитие культуры и туризма" на 2013 - 2020 годы</w:t>
            </w:r>
          </w:p>
        </w:tc>
        <w:tc>
          <w:tcPr>
            <w:tcW w:w="2438"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100428294,1</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97014321,1</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102264554,2</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101781195,9</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105222822,7</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94254118,8</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101277596,5</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93347901,5</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90688893,5</w:t>
            </w:r>
          </w:p>
        </w:tc>
        <w:tc>
          <w:tcPr>
            <w:tcW w:w="92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75375607,1</w:t>
            </w:r>
          </w:p>
        </w:tc>
        <w:tc>
          <w:tcPr>
            <w:tcW w:w="93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75432300</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85632759,7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81262272,4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84146193,6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82187399,2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87222530,8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76088583,4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84290796,6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79463703,6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77394577,9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67532452,3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67583246</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2731785,3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2725151,9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4883819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4894843,1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5387624,8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4461450,1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4755337,4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4211979,4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3812124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274243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274449,3</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1438966,5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1646883,1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ФАНО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r w:rsidRPr="0038195E">
              <w:rPr>
                <w:rFonts w:asciiTheme="minorHAnsi" w:hAnsiTheme="minorHAnsi"/>
                <w:sz w:val="22"/>
                <w:szCs w:val="22"/>
              </w:rPr>
              <w:lastRenderedPageBreak/>
              <w:t>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154109,6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192589,4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252017,6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214476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156012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99422,5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97796,8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96712,9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96785,6</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Минпромторг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17581,4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38044,8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17779,6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40599,3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18286,4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35500,8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16026,9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15395,9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15255,8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15267,3</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Минстрой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195210,5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424616,8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211234,2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11177,1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11154,1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11135,1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11143,5</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Минобрнауки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15986,6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14122,1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6199,9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6168,4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6152,6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6142,1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6146,7</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Россвязь</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19140,8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24660,2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19151,1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26286,4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19582,7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23539,3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15725,7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15460,4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15283,5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15295</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Росжелдор</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12218,7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12360,3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12741,4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24353,9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11362,2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10812,6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10653,2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10661,2</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Росморречфлот</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1703,5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8429,6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7352,2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6339,2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1551,2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1545,3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1546,5</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Роспечать</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355902,9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345797,1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337441,6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336818,1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359888,8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323836,5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336335,3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284691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275700,8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2219168,6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2146912,6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1791937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2209771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1832297,4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1966571,6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2103370,2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1895579,7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1863025,7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1308141,8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1309125,7</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Росгидромет</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9615,6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12494,2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9634,1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13620,4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9900,1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12178,4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8662,8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w:t>
            </w:r>
            <w:r w:rsidRPr="0038195E">
              <w:rPr>
                <w:rFonts w:asciiTheme="minorHAnsi" w:hAnsiTheme="minorHAnsi"/>
                <w:sz w:val="22"/>
                <w:szCs w:val="22"/>
              </w:rPr>
              <w:lastRenderedPageBreak/>
              <w:t>4,4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8058,5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8064,6</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академический Большой театр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4123608,1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4394039,2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4134754,1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5158029,4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4437108,8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4458201,5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4182342,5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4050180,8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3984193,6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3940202,2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3943165,8</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учреждение культуры "Государственный фонд кинофильмов Российской Федерации"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792752,4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794968,1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780929,9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826878,4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807218,7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764926,7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685908,2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610416,8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597362,3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481268,9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481630,9</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4006832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4766589,7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5583290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5597843,1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4386685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4164402,4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2910051,9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2543469,3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2479654,4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1560795,2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1561969,1</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Минспорт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42852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47879,4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42544,3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50255,8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43292,7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45436,2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13826</w:t>
            </w:r>
            <w:r w:rsidRPr="0038195E">
              <w:rPr>
                <w:rFonts w:asciiTheme="minorHAnsi" w:hAnsiTheme="minorHAnsi"/>
                <w:sz w:val="22"/>
                <w:szCs w:val="22"/>
              </w:rPr>
              <w:lastRenderedPageBreak/>
              <w:t>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119237,1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115925,3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113717,3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113802,8</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Минрегион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наук"</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61005,4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102950,8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Росстрой</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349608,6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241450,8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341918,1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"Сибирское отделение Российской академии наук"</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40253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57541,6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92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федеральное государственное бюджетное учреждение "Российская </w:t>
            </w:r>
            <w:r w:rsidRPr="0038195E">
              <w:rPr>
                <w:rFonts w:asciiTheme="minorHAnsi" w:hAnsiTheme="minorHAnsi"/>
                <w:sz w:val="22"/>
                <w:szCs w:val="22"/>
              </w:rPr>
              <w:lastRenderedPageBreak/>
              <w:t>академия образования"</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573</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6756,1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6938,7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154" w:history="1">
              <w:r w:rsidRPr="0038195E">
                <w:rPr>
                  <w:rFonts w:asciiTheme="minorHAnsi" w:hAnsiTheme="minorHAnsi"/>
                  <w:sz w:val="22"/>
                  <w:szCs w:val="22"/>
                </w:rPr>
                <w:t>Подпрограмма 1</w:t>
              </w:r>
            </w:hyperlink>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"Наследие"</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34144385,5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3429</w:t>
            </w:r>
            <w:r w:rsidRPr="0038195E">
              <w:rPr>
                <w:rFonts w:asciiTheme="minorHAnsi" w:hAnsiTheme="minorHAnsi"/>
                <w:sz w:val="22"/>
                <w:szCs w:val="22"/>
              </w:rPr>
              <w:lastRenderedPageBreak/>
              <w:t>2323,4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31160802,7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32290102,6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27140258,8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30309046,2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28703242,7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26928793,1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25442101,3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25882661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25902128,6</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30027633,4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28625275,8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26968589,7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26939896,2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22739721,7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25887432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25223150,5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23665261,2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22182540,5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22831933,2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22849106,2</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ФАНО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51832,8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16018,1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146639,3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46347,9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46498,2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Минпромторг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17581,4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38044,8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17779,6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40599,3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18286,4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35500,8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16026,9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15395,9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15255,8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15267,3</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Минстрой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195210,5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424616,8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211234,2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11177,1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11154,1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11135,1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11143,5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Минобрнауки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15986,6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14122,1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6199,9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6168,4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6152,6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6142,1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6146,7</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Россвязь</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19140,8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24660,2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19151,1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26286,4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19582,7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23539,3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15725,7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15460,4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15283,5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15295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Росжелдор</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12218,7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12360,3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12741,4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24353,9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11362,2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10812,6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10653,2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10661,2</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Росморречфлот</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1703,5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8429,6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7352,2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6339,2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1551,2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1545,3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1546,5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r w:rsidRPr="0038195E">
              <w:rPr>
                <w:rFonts w:asciiTheme="minorHAnsi" w:hAnsiTheme="minorHAnsi"/>
                <w:sz w:val="22"/>
                <w:szCs w:val="22"/>
              </w:rPr>
              <w:lastRenderedPageBreak/>
              <w:t>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13453</w:t>
            </w:r>
            <w:r w:rsidRPr="0038195E">
              <w:rPr>
                <w:rFonts w:asciiTheme="minorHAnsi" w:hAnsiTheme="minorHAnsi"/>
                <w:sz w:val="22"/>
                <w:szCs w:val="22"/>
              </w:rPr>
              <w:lastRenderedPageBreak/>
              <w:t>43,4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18335</w:t>
            </w:r>
            <w:r w:rsidRPr="0038195E">
              <w:rPr>
                <w:rFonts w:asciiTheme="minorHAnsi" w:hAnsiTheme="minorHAnsi"/>
                <w:sz w:val="22"/>
                <w:szCs w:val="22"/>
              </w:rPr>
              <w:lastRenderedPageBreak/>
              <w:t>76,2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13990</w:t>
            </w:r>
            <w:r w:rsidRPr="0038195E">
              <w:rPr>
                <w:rFonts w:asciiTheme="minorHAnsi" w:hAnsiTheme="minorHAnsi"/>
                <w:sz w:val="22"/>
                <w:szCs w:val="22"/>
              </w:rPr>
              <w:lastRenderedPageBreak/>
              <w:t>40,8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19282</w:t>
            </w:r>
            <w:r w:rsidRPr="0038195E">
              <w:rPr>
                <w:rFonts w:asciiTheme="minorHAnsi" w:hAnsiTheme="minorHAnsi"/>
                <w:sz w:val="22"/>
                <w:szCs w:val="22"/>
              </w:rPr>
              <w:lastRenderedPageBreak/>
              <w:t>24,5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13948</w:t>
            </w:r>
            <w:r w:rsidRPr="0038195E">
              <w:rPr>
                <w:rFonts w:asciiTheme="minorHAnsi" w:hAnsiTheme="minorHAnsi"/>
                <w:sz w:val="22"/>
                <w:szCs w:val="22"/>
              </w:rPr>
              <w:lastRenderedPageBreak/>
              <w:t>88,5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16967</w:t>
            </w:r>
            <w:r w:rsidRPr="0038195E">
              <w:rPr>
                <w:rFonts w:asciiTheme="minorHAnsi" w:hAnsiTheme="minorHAnsi"/>
                <w:sz w:val="22"/>
                <w:szCs w:val="22"/>
              </w:rPr>
              <w:lastRenderedPageBreak/>
              <w:t>73,6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14057</w:t>
            </w:r>
            <w:r w:rsidRPr="0038195E">
              <w:rPr>
                <w:rFonts w:asciiTheme="minorHAnsi" w:hAnsiTheme="minorHAnsi"/>
                <w:sz w:val="22"/>
                <w:szCs w:val="22"/>
              </w:rPr>
              <w:lastRenderedPageBreak/>
              <w:t>82,6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13872</w:t>
            </w:r>
            <w:r w:rsidRPr="0038195E">
              <w:rPr>
                <w:rFonts w:asciiTheme="minorHAnsi" w:hAnsiTheme="minorHAnsi"/>
                <w:sz w:val="22"/>
                <w:szCs w:val="22"/>
              </w:rPr>
              <w:lastRenderedPageBreak/>
              <w:t>79,7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13873</w:t>
            </w:r>
            <w:r w:rsidRPr="0038195E">
              <w:rPr>
                <w:rFonts w:asciiTheme="minorHAnsi" w:hAnsiTheme="minorHAnsi"/>
                <w:sz w:val="22"/>
                <w:szCs w:val="22"/>
              </w:rPr>
              <w:lastRenderedPageBreak/>
              <w:t>09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13081</w:t>
            </w:r>
            <w:r w:rsidRPr="0038195E">
              <w:rPr>
                <w:rFonts w:asciiTheme="minorHAnsi" w:hAnsiTheme="minorHAnsi"/>
                <w:sz w:val="22"/>
                <w:szCs w:val="22"/>
              </w:rPr>
              <w:lastRenderedPageBreak/>
              <w:t>41,8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13091</w:t>
            </w:r>
            <w:r w:rsidRPr="0038195E">
              <w:rPr>
                <w:rFonts w:asciiTheme="minorHAnsi" w:hAnsiTheme="minorHAnsi"/>
                <w:sz w:val="22"/>
                <w:szCs w:val="22"/>
              </w:rPr>
              <w:lastRenderedPageBreak/>
              <w:t>25,7</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Росгидромет</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9615,6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12494,2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9634,1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13620,4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9900,1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12178,4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8662,8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w:t>
            </w:r>
            <w:r w:rsidRPr="0038195E">
              <w:rPr>
                <w:rFonts w:asciiTheme="minorHAnsi" w:hAnsiTheme="minorHAnsi"/>
                <w:sz w:val="22"/>
                <w:szCs w:val="22"/>
              </w:rPr>
              <w:lastRenderedPageBreak/>
              <w:t>4,4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8058,5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8064,6</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2311932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3420123,7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2289260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3028939,6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2321558,5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2305788,6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1817252,1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1687793,8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1687793,8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1560795,2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1561969,1</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Минспорт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42852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47879,4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42544,3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50255,8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43292,7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45436,2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138261,3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119237,1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115925,3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113717,3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113802,8</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Росстрой</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349608,6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241450,8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341918,1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образования"</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573</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6756,1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6938,7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452" w:history="1">
              <w:r w:rsidRPr="0038195E">
                <w:rPr>
                  <w:rFonts w:asciiTheme="minorHAnsi" w:hAnsiTheme="minorHAnsi"/>
                  <w:sz w:val="22"/>
                  <w:szCs w:val="22"/>
                </w:rPr>
                <w:t>Основное меропри</w:t>
              </w:r>
              <w:r w:rsidRPr="0038195E">
                <w:rPr>
                  <w:rFonts w:asciiTheme="minorHAnsi" w:hAnsiTheme="minorHAnsi"/>
                  <w:sz w:val="22"/>
                  <w:szCs w:val="22"/>
                </w:rPr>
                <w:lastRenderedPageBreak/>
                <w:t>ятие 1.1</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Сохранение, использование, </w:t>
            </w:r>
            <w:r w:rsidRPr="0038195E">
              <w:rPr>
                <w:rFonts w:asciiTheme="minorHAnsi" w:hAnsiTheme="minorHAnsi"/>
                <w:sz w:val="22"/>
                <w:szCs w:val="22"/>
              </w:rPr>
              <w:lastRenderedPageBreak/>
              <w:t>популяризация исторического и культурного наследия</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5060821,9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4631228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3905729,1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2428184,2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4132560,5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3785205,2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5435827,6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3143451,4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2847414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2839523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2841658,7</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4722821,9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4411356,3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3575750,8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2256673,6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3720442,</w:t>
            </w:r>
            <w:r w:rsidRPr="0038195E">
              <w:rPr>
                <w:rFonts w:asciiTheme="minorHAnsi" w:hAnsiTheme="minorHAnsi"/>
                <w:sz w:val="22"/>
                <w:szCs w:val="22"/>
              </w:rPr>
              <w:lastRenderedPageBreak/>
              <w:t>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3595057,4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5435827,6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3143451,4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2847414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2839523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2841658,7</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Минстрой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171510,6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412117,7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190147,8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Росст</w:t>
            </w:r>
            <w:r w:rsidRPr="0038195E">
              <w:rPr>
                <w:rFonts w:asciiTheme="minorHAnsi" w:hAnsiTheme="minorHAnsi"/>
                <w:sz w:val="22"/>
                <w:szCs w:val="22"/>
              </w:rPr>
              <w:lastRenderedPageBreak/>
              <w:t>рой</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338000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219871,7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329978,3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472" w:history="1">
              <w:r w:rsidRPr="0038195E">
                <w:rPr>
                  <w:rFonts w:asciiTheme="minorHAnsi" w:hAnsiTheme="minorHAnsi"/>
                  <w:sz w:val="22"/>
                  <w:szCs w:val="22"/>
                </w:rPr>
                <w:t>Основное мероприятие 1.2</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библиотечного дела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3447400,4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4672990,2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3554945,5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4565089,6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3444750,5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4242730,1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3292085,3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3159790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3097839,6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2990592,7</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2992842,3</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Минпромторг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17581,4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38044,8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17779,6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40599,3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18286,4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35500,8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16026,9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15395,9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15255,8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15267,3</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3418210,4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4613366,3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3525226,1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4500790,4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3413965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4186142,9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3264881,3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3133029,8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3071301,1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2964201,8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2966431,5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Минстрой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069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23699,9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12499,1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21086,4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11177,1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11154,1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11135,1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11143,5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Росстрой</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11608,6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21579,1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11939,8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501" w:history="1">
              <w:r w:rsidRPr="0038195E">
                <w:rPr>
                  <w:rFonts w:asciiTheme="minorHAnsi" w:hAnsiTheme="minorHAnsi"/>
                  <w:sz w:val="22"/>
                  <w:szCs w:val="22"/>
                </w:rPr>
                <w:t>Основное мероприятие 1.3</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музейного дела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24290819,8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23154529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22301087,3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23368604,3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18168059,3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20584337,3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18569547,2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19238272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18109538,7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18744403,5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18758501,9</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ФАНО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51832,8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16018,1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146639,3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46347,9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46498,2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21886601,1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19600553,2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19867612,8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20182432,2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w:t>
            </w:r>
            <w:r w:rsidRPr="0038195E">
              <w:rPr>
                <w:rFonts w:asciiTheme="minorHAnsi" w:hAnsiTheme="minorHAnsi"/>
                <w:sz w:val="22"/>
                <w:szCs w:val="22"/>
              </w:rPr>
              <w:lastRenderedPageBreak/>
              <w:t>5313,9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18106231,7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16522441,6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17388780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16263825,4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17028208,4</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17041016</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Минобрнауки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15986,6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14122,1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6199,9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6168,4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6152,6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6142,1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6146,7</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Россвязь</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19140,8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24660,2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19151,1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26286,4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19582,7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23539,3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15725,7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15460,4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15283,5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15295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Росжелдор</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12218,7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12360,3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12741,4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24353,9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11362,2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10812,6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10653,2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10661,2</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Росморречфлот</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1703,5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8429,6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7352,2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6339,2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1611,1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1551,2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1545,3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1546,5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Росгидромет</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9615,6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12494,2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9634,1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13620,4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9900,1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12178,4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8662,8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8194,4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8058,5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8064,6</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2311932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3420123,7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2289260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3028939,6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2321558,5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2305788,6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1817252,1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1687793,8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1687793,8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1560795,2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1561969,1</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Минспорт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42852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47879,4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42544,3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50255,8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43292,7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45436,2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138261,3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119237,1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115925,3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113717,3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113802,8</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федеральное государственное бюджетное </w:t>
            </w:r>
            <w:r w:rsidRPr="0038195E">
              <w:rPr>
                <w:rFonts w:asciiTheme="minorHAnsi" w:hAnsiTheme="minorHAnsi"/>
                <w:sz w:val="22"/>
                <w:szCs w:val="22"/>
              </w:rPr>
              <w:lastRenderedPageBreak/>
              <w:t>учреждение "Российская академия образования"</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573</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6756,1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6938,7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542" w:history="1">
              <w:r w:rsidRPr="0038195E">
                <w:rPr>
                  <w:rFonts w:asciiTheme="minorHAnsi" w:hAnsiTheme="minorHAnsi"/>
                  <w:sz w:val="22"/>
                  <w:szCs w:val="22"/>
                </w:rPr>
                <w:t>Основное мероприятие 1.4</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архивного дела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1345343,4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1833576,2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1399040,8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1928224,5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1394888,5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1696773,6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1405782,6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1387279,7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1387309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1308141,8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1309125,7</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1345343,4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1833576,2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1399040,8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1928224,5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1394888,5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1696773,6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1405782,6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1387279,7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1387309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1308141,8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1309125,7</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228" w:history="1">
              <w:r w:rsidRPr="0038195E">
                <w:rPr>
                  <w:rFonts w:asciiTheme="minorHAnsi" w:hAnsiTheme="minorHAnsi"/>
                  <w:sz w:val="22"/>
                  <w:szCs w:val="22"/>
                </w:rPr>
                <w:t>Подпрограмма 2</w:t>
              </w:r>
            </w:hyperlink>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"Искусство"</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32376758,6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39215042,3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35685373,6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43306338,1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36272280,7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36507759,3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33804063,8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29760356,9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29283848,4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36475673,5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36503108,2</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32376758,6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39215042,3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35685373,6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43306338,1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36272280,7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36507759,3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33804063,8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29760356,9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29283848,4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36475673,5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36503108,2</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27610398,1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34168535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30912189,6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37463930,3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31187703,2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31428406,1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29069733,1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25199759,3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24782292,5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32054202,4</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32078311,5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академический Большой театр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4123608,1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4394039,2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4134754,1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5158029,4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4437108,8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4458201,5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4182342,5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4050180,8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3984193,6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3940202,2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3943165,8</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учреждение культуры "Государственный фонд кинофильм</w:t>
            </w:r>
            <w:r w:rsidRPr="0038195E">
              <w:rPr>
                <w:rFonts w:asciiTheme="minorHAnsi" w:hAnsiTheme="minorHAnsi"/>
                <w:sz w:val="22"/>
                <w:szCs w:val="22"/>
              </w:rPr>
              <w:lastRenderedPageBreak/>
              <w:t>ов Российской Федерации"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642752,4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652468,1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638429,9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684378,4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647468,7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621151,7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551988,2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510416,8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517362,3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481268,9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481630,9</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573" w:history="1">
              <w:r w:rsidRPr="0038195E">
                <w:rPr>
                  <w:rFonts w:asciiTheme="minorHAnsi" w:hAnsiTheme="minorHAnsi"/>
                  <w:sz w:val="22"/>
                  <w:szCs w:val="22"/>
                </w:rPr>
                <w:t>Основное мероприятие 2.1</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Сохранение и развитие исполнительских искусств</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14274134,3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18498529,3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15690206,3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19558284,2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17933825,5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19057517,7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20847545,8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16482120,8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15617888,3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15250308,2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15261778,6</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10150526,2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14104490,1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11555452,2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14400254,8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13496716,7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14636816,2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16665203,3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12806940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12008694,7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11685106</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11693894,9</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академический Большой театр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4123608,1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4394039,2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4134754,1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5158029,4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4437108,8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4420701,5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4182342,5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3675180,8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3609193,6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3565202,2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3567883,7</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619" w:history="1">
              <w:r w:rsidRPr="0038195E">
                <w:rPr>
                  <w:rFonts w:asciiTheme="minorHAnsi" w:hAnsiTheme="minorHAnsi"/>
                  <w:sz w:val="22"/>
                  <w:szCs w:val="22"/>
                </w:rPr>
                <w:t>Основное меропри</w:t>
              </w:r>
              <w:r w:rsidRPr="0038195E">
                <w:rPr>
                  <w:rFonts w:asciiTheme="minorHAnsi" w:hAnsiTheme="minorHAnsi"/>
                  <w:sz w:val="22"/>
                  <w:szCs w:val="22"/>
                </w:rPr>
                <w:lastRenderedPageBreak/>
                <w:t>ятие 2.2</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Сохранение и развитие кинематограф</w:t>
            </w:r>
            <w:r w:rsidRPr="0038195E">
              <w:rPr>
                <w:rFonts w:asciiTheme="minorHAnsi" w:hAnsiTheme="minorHAnsi"/>
                <w:sz w:val="22"/>
                <w:szCs w:val="22"/>
              </w:rPr>
              <w:lastRenderedPageBreak/>
              <w:t>ии</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6761002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6969070,2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6239762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6725654,8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6253244,7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6369551,7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7035988,2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7025995,2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6653245,9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6268801,8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6273516,8</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6118249,6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6316602,1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5601332,1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6041276,4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5605776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5748400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6484000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6515578,4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6135883,6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5787532,9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5791885,9</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учреждение культуры "Государственный фонд кинофильм</w:t>
            </w:r>
            <w:r w:rsidRPr="0038195E">
              <w:rPr>
                <w:rFonts w:asciiTheme="minorHAnsi" w:hAnsiTheme="minorHAnsi"/>
                <w:sz w:val="22"/>
                <w:szCs w:val="22"/>
              </w:rPr>
              <w:lastRenderedPageBreak/>
              <w:t>ов Российской Федерации"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642752,4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652468,1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638429,9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684378,4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647468,7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621151,7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551988,2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510416,8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517362,3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481268,9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481630,9</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656" w:history="1">
              <w:r w:rsidRPr="0038195E">
                <w:rPr>
                  <w:rFonts w:asciiTheme="minorHAnsi" w:hAnsiTheme="minorHAnsi"/>
                  <w:sz w:val="22"/>
                  <w:szCs w:val="22"/>
                </w:rPr>
                <w:t>Основное мероприятие 2.3</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Сохранение и развитие традиционной народной культуры, нематериального культурного наследия народов Российской Федерации (до 2016 года)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88210,3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696098,1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1031902,1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156480,2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89750,4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98189,8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88210,3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696098,1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1031902,1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156480,2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89750,4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98189,8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678" w:history="1">
              <w:r w:rsidRPr="0038195E">
                <w:rPr>
                  <w:rFonts w:asciiTheme="minorHAnsi" w:hAnsiTheme="minorHAnsi"/>
                  <w:sz w:val="22"/>
                  <w:szCs w:val="22"/>
                </w:rPr>
                <w:t>Основное меропри</w:t>
              </w:r>
              <w:r w:rsidRPr="0038195E">
                <w:rPr>
                  <w:rFonts w:asciiTheme="minorHAnsi" w:hAnsiTheme="minorHAnsi"/>
                  <w:sz w:val="22"/>
                  <w:szCs w:val="22"/>
                </w:rPr>
                <w:lastRenderedPageBreak/>
                <w:t>ятие 2.4</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Поддержка творческих инициатив </w:t>
            </w:r>
            <w:r w:rsidRPr="0038195E">
              <w:rPr>
                <w:rFonts w:asciiTheme="minorHAnsi" w:hAnsiTheme="minorHAnsi"/>
                <w:sz w:val="22"/>
                <w:szCs w:val="22"/>
              </w:rPr>
              <w:lastRenderedPageBreak/>
              <w:t>населения, а также выдающихся деятелей, организаций в сфере культуры, творческих союзов</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3736258,2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3624639,9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5156870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6489016,7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4281370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4127692,8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1707760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4665830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4675830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4685830</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4689354,4</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3736258,2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3624639,9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5156870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6489016,7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4281370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w:t>
            </w:r>
            <w:r w:rsidRPr="0038195E">
              <w:rPr>
                <w:rFonts w:asciiTheme="minorHAnsi" w:hAnsiTheme="minorHAnsi"/>
                <w:sz w:val="22"/>
                <w:szCs w:val="22"/>
              </w:rPr>
              <w:lastRenderedPageBreak/>
              <w:t>90192,8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1707760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4290830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4300830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4310830</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4314072,3</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акад</w:t>
            </w:r>
            <w:r w:rsidRPr="0038195E">
              <w:rPr>
                <w:rFonts w:asciiTheme="minorHAnsi" w:hAnsiTheme="minorHAnsi"/>
                <w:sz w:val="22"/>
                <w:szCs w:val="22"/>
              </w:rPr>
              <w:lastRenderedPageBreak/>
              <w:t>емический Большой театр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375000</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375282,1</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13" w:history="1">
              <w:r w:rsidRPr="0038195E">
                <w:rPr>
                  <w:rFonts w:asciiTheme="minorHAnsi" w:hAnsiTheme="minorHAnsi"/>
                  <w:sz w:val="22"/>
                  <w:szCs w:val="22"/>
                </w:rPr>
                <w:t>Основное мероприятие 2.5</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7517153,8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9426704,8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7566633,2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10376902,2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7714090,1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6854807,3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4212769,8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1586410,9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2336884,2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10270733,5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10278458,4</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7517153,8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9426704,8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7566633,2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10376902,2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7714090,1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6854807,3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4212769,8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1586410,9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2336884,2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10270733,5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10278458,4</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306" w:history="1">
              <w:r w:rsidRPr="0038195E">
                <w:rPr>
                  <w:rFonts w:asciiTheme="minorHAnsi" w:hAnsiTheme="minorHAnsi"/>
                  <w:sz w:val="22"/>
                  <w:szCs w:val="22"/>
                </w:rPr>
                <w:t>Подпрограмма 3</w:t>
              </w:r>
            </w:hyperlink>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"Туризм"</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120528,1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357832,7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728550,6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719059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533763,3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443466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469722,3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526084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244265,5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210440,9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210599,1</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239000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627050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r w:rsidRPr="0038195E">
              <w:rPr>
                <w:rFonts w:asciiTheme="minorHAnsi" w:hAnsiTheme="minorHAnsi"/>
                <w:sz w:val="22"/>
                <w:szCs w:val="22"/>
              </w:rPr>
              <w:lastRenderedPageBreak/>
              <w:t>17050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306713,3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58543,2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55796,2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55838,1</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120528,1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118832,7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101500,6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102009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227050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283466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309722,3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466084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185722,3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154644,7</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154761</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50" w:history="1">
              <w:r w:rsidRPr="0038195E">
                <w:rPr>
                  <w:rFonts w:asciiTheme="minorHAnsi" w:hAnsiTheme="minorHAnsi"/>
                  <w:sz w:val="22"/>
                  <w:szCs w:val="22"/>
                </w:rPr>
                <w:t>Основное мероприятие 3.1</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внутреннего туризма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110957,1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349957,1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718684,2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708684,2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522626,7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426019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451634,2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506987,9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223372,2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187196</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187336,7</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239000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627050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617050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227050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58543,2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55796,2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55838,1</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110957,1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110957,1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91634,2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91634,2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295576,7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266019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18088,1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446987,9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164829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131399,8</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131498,6</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69" w:history="1">
              <w:r w:rsidRPr="0038195E">
                <w:rPr>
                  <w:rFonts w:asciiTheme="minorHAnsi" w:hAnsiTheme="minorHAnsi"/>
                  <w:sz w:val="22"/>
                  <w:szCs w:val="22"/>
                </w:rPr>
                <w:t>Основное мероприятие 3.2</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международного туризма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7875,6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9866,4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10374,8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11136,6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17447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18088,1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19096,1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20893,3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23244,9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23262,4</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7875,6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9866,4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10374,8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11136,6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17447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18088,1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19096,1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20893,3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23244,9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23262,4</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360" w:history="1">
              <w:r w:rsidRPr="0038195E">
                <w:rPr>
                  <w:rFonts w:asciiTheme="minorHAnsi" w:hAnsiTheme="minorHAnsi"/>
                  <w:sz w:val="22"/>
                  <w:szCs w:val="22"/>
                </w:rPr>
                <w:t>Подпрограмма 4</w:t>
              </w:r>
            </w:hyperlink>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"Обеспечение условий реализации государственной программы </w:t>
            </w:r>
            <w:r w:rsidRPr="0038195E">
              <w:rPr>
                <w:rFonts w:asciiTheme="minorHAnsi" w:hAnsiTheme="minorHAnsi"/>
                <w:sz w:val="22"/>
                <w:szCs w:val="22"/>
              </w:rPr>
              <w:lastRenderedPageBreak/>
              <w:t>Российской Федерации "Развитие культуры и туризма" на 2013 - 2020 годы"</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9505560,1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2238604,3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10056686,1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2225832,6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10317139,8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2293169,9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11335969,4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15154896,6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12698733,8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12806831,7</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12816464,1</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Минкультуры </w:t>
            </w:r>
            <w:r w:rsidRPr="0038195E">
              <w:rPr>
                <w:rFonts w:asciiTheme="minorHAnsi" w:hAnsiTheme="minorHAnsi"/>
                <w:sz w:val="22"/>
                <w:szCs w:val="22"/>
              </w:rPr>
              <w:lastRenderedPageBreak/>
              <w:t>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05</w:t>
            </w:r>
            <w:r w:rsidRPr="0038195E">
              <w:rPr>
                <w:rFonts w:asciiTheme="minorHAnsi" w:hAnsiTheme="minorHAnsi"/>
                <w:sz w:val="22"/>
                <w:szCs w:val="22"/>
              </w:rPr>
              <w:lastRenderedPageBreak/>
              <w:t>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92296</w:t>
            </w:r>
            <w:r w:rsidRPr="0038195E">
              <w:rPr>
                <w:rFonts w:asciiTheme="minorHAnsi" w:hAnsiTheme="minorHAnsi"/>
                <w:sz w:val="22"/>
                <w:szCs w:val="22"/>
              </w:rPr>
              <w:lastRenderedPageBreak/>
              <w:t>79,3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19386</w:t>
            </w:r>
            <w:r w:rsidRPr="0038195E">
              <w:rPr>
                <w:rFonts w:asciiTheme="minorHAnsi" w:hAnsiTheme="minorHAnsi"/>
                <w:sz w:val="22"/>
                <w:szCs w:val="22"/>
              </w:rPr>
              <w:lastRenderedPageBreak/>
              <w:t>28,8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98122</w:t>
            </w:r>
            <w:r w:rsidRPr="0038195E">
              <w:rPr>
                <w:rFonts w:asciiTheme="minorHAnsi" w:hAnsiTheme="minorHAnsi"/>
                <w:sz w:val="22"/>
                <w:szCs w:val="22"/>
              </w:rPr>
              <w:lastRenderedPageBreak/>
              <w:t>99,4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18935</w:t>
            </w:r>
            <w:r w:rsidRPr="0038195E">
              <w:rPr>
                <w:rFonts w:asciiTheme="minorHAnsi" w:hAnsiTheme="minorHAnsi"/>
                <w:sz w:val="22"/>
                <w:szCs w:val="22"/>
              </w:rPr>
              <w:lastRenderedPageBreak/>
              <w:t>77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10070</w:t>
            </w:r>
            <w:r w:rsidRPr="0038195E">
              <w:rPr>
                <w:rFonts w:asciiTheme="minorHAnsi" w:hAnsiTheme="minorHAnsi"/>
                <w:sz w:val="22"/>
                <w:szCs w:val="22"/>
              </w:rPr>
              <w:lastRenderedPageBreak/>
              <w:t>488,5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19841</w:t>
            </w:r>
            <w:r w:rsidRPr="0038195E">
              <w:rPr>
                <w:rFonts w:asciiTheme="minorHAnsi" w:hAnsiTheme="minorHAnsi"/>
                <w:sz w:val="22"/>
                <w:szCs w:val="22"/>
              </w:rPr>
              <w:lastRenderedPageBreak/>
              <w:t>04,5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11089</w:t>
            </w:r>
            <w:r w:rsidRPr="0038195E">
              <w:rPr>
                <w:rFonts w:asciiTheme="minorHAnsi" w:hAnsiTheme="minorHAnsi"/>
                <w:sz w:val="22"/>
                <w:szCs w:val="22"/>
              </w:rPr>
              <w:lastRenderedPageBreak/>
              <w:t>515,2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14935</w:t>
            </w:r>
            <w:r w:rsidRPr="0038195E">
              <w:rPr>
                <w:rFonts w:asciiTheme="minorHAnsi" w:hAnsiTheme="minorHAnsi"/>
                <w:sz w:val="22"/>
                <w:szCs w:val="22"/>
              </w:rPr>
              <w:lastRenderedPageBreak/>
              <w:t>976,4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12481</w:t>
            </w:r>
            <w:r w:rsidRPr="0038195E">
              <w:rPr>
                <w:rFonts w:asciiTheme="minorHAnsi" w:hAnsiTheme="minorHAnsi"/>
                <w:sz w:val="22"/>
                <w:szCs w:val="22"/>
              </w:rPr>
              <w:lastRenderedPageBreak/>
              <w:t>406,5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12590</w:t>
            </w:r>
            <w:r w:rsidRPr="0038195E">
              <w:rPr>
                <w:rFonts w:asciiTheme="minorHAnsi" w:hAnsiTheme="minorHAnsi"/>
                <w:sz w:val="22"/>
                <w:szCs w:val="22"/>
              </w:rPr>
              <w:lastRenderedPageBreak/>
              <w:t>520,5</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12599</w:t>
            </w:r>
            <w:r w:rsidRPr="0038195E">
              <w:rPr>
                <w:rFonts w:asciiTheme="minorHAnsi" w:hAnsiTheme="minorHAnsi"/>
                <w:sz w:val="22"/>
                <w:szCs w:val="22"/>
              </w:rPr>
              <w:lastRenderedPageBreak/>
              <w:t>990,2</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ФАНО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102276,8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176571,3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105378,3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168128,1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109513,8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99422,</w:t>
            </w:r>
            <w:r w:rsidRPr="0038195E">
              <w:rPr>
                <w:rFonts w:asciiTheme="minorHAnsi" w:hAnsiTheme="minorHAnsi"/>
                <w:sz w:val="22"/>
                <w:szCs w:val="22"/>
              </w:rPr>
              <w:lastRenderedPageBreak/>
              <w:t>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97796,8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96712,9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96785,6</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129007,2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139483,1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142109,9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155684,3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141273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140937,3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136940,4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119497,7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119530,5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119598,3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119688,3</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наук"</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61005,4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102950,8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"Сибирское отделение Российской академии наук"</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40253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57541,6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45615,2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88" w:history="1">
              <w:r w:rsidRPr="0038195E">
                <w:rPr>
                  <w:rFonts w:asciiTheme="minorHAnsi" w:hAnsiTheme="minorHAnsi"/>
                  <w:sz w:val="22"/>
                  <w:szCs w:val="22"/>
                </w:rPr>
                <w:t>Основное меропри</w:t>
              </w:r>
              <w:r w:rsidRPr="0038195E">
                <w:rPr>
                  <w:rFonts w:asciiTheme="minorHAnsi" w:hAnsiTheme="minorHAnsi"/>
                  <w:sz w:val="22"/>
                  <w:szCs w:val="22"/>
                </w:rPr>
                <w:lastRenderedPageBreak/>
                <w:t>ятие 4.1</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Развитие инфраструктуры и системы </w:t>
            </w:r>
            <w:r w:rsidRPr="0038195E">
              <w:rPr>
                <w:rFonts w:asciiTheme="minorHAnsi" w:hAnsiTheme="minorHAnsi"/>
                <w:sz w:val="22"/>
                <w:szCs w:val="22"/>
              </w:rPr>
              <w:lastRenderedPageBreak/>
              <w:t>управления в сфере культуры и туризма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9044226,3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1727437,5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9594298,1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1677338,3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9842303,3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1812084,1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10913062,5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10699158,1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9972083,3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10121179,3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10128791,8</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8899053,9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1617503,4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9480165,7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1549631,5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9725206,</w:t>
            </w:r>
            <w:r w:rsidRPr="0038195E">
              <w:rPr>
                <w:rFonts w:asciiTheme="minorHAnsi" w:hAnsiTheme="minorHAnsi"/>
                <w:sz w:val="22"/>
                <w:szCs w:val="22"/>
              </w:rPr>
              <w:lastRenderedPageBreak/>
              <w:t>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1691905,2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10793122,1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10579660,4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9852552,8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10001581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10009103,5</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99557,2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109934,1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114132,4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127706,8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117097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120178,9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119940</w:t>
            </w:r>
            <w:r w:rsidRPr="0038195E">
              <w:rPr>
                <w:rFonts w:asciiTheme="minorHAnsi" w:hAnsiTheme="minorHAnsi"/>
                <w:sz w:val="22"/>
                <w:szCs w:val="22"/>
              </w:rPr>
              <w:lastRenderedPageBreak/>
              <w:t>,4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119497,7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119530,5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119598,3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119688,3</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45615,2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834" w:history="1">
              <w:r w:rsidRPr="0038195E">
                <w:rPr>
                  <w:rFonts w:asciiTheme="minorHAnsi" w:hAnsiTheme="minorHAnsi"/>
                  <w:sz w:val="22"/>
                  <w:szCs w:val="22"/>
                </w:rPr>
                <w:t>Основное мероприятие 4.2</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фундаментальных и прикладных исследований в сфере культуры и туризма</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461333,8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511166,8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462388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548494,3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474836,5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481085,8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422906,9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389422,5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386465,1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382870,1</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383158</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ФАНО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102276,8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176571,3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105378,3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168128,1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109513,8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99422,5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97796,8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96712,9</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96785,6</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330625,4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321125,4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332133,7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343945,5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345282,2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292199,3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296393,1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288668,3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286157,2</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286372,4</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29450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29549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27977,5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27977,5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24176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20758,4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"Российская академия наук"</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61005,4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102950,8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федеральное государственное </w:t>
            </w:r>
            <w:r w:rsidRPr="0038195E">
              <w:rPr>
                <w:rFonts w:asciiTheme="minorHAnsi" w:hAnsiTheme="minorHAnsi"/>
                <w:sz w:val="22"/>
                <w:szCs w:val="22"/>
              </w:rPr>
              <w:lastRenderedPageBreak/>
              <w:t>бюджетное учреждение "Сибирское отделение Российской академии наук"</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401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40253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57541,6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851" w:history="1">
              <w:r w:rsidRPr="0038195E">
                <w:rPr>
                  <w:rFonts w:asciiTheme="minorHAnsi" w:hAnsiTheme="minorHAnsi"/>
                  <w:sz w:val="22"/>
                  <w:szCs w:val="22"/>
                </w:rPr>
                <w:t>Основное мероприятие 4.3</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Поддержка мероприятий субъекто</w:t>
            </w:r>
            <w:r w:rsidRPr="0038195E">
              <w:rPr>
                <w:rFonts w:asciiTheme="minorHAnsi" w:hAnsiTheme="minorHAnsi"/>
                <w:sz w:val="22"/>
                <w:szCs w:val="22"/>
              </w:rPr>
              <w:lastRenderedPageBreak/>
              <w:t>в Российской Федерации и муниципальных образований в сфере культуры</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4066316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2340185,4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2302782,3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2304514,3</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4066316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2340185,4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2302782,3</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2304514,3</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36" w:history="1">
              <w:r w:rsidRPr="0038195E">
                <w:rPr>
                  <w:rFonts w:asciiTheme="minorHAnsi" w:hAnsiTheme="minorHAnsi"/>
                  <w:sz w:val="22"/>
                  <w:szCs w:val="22"/>
                </w:rPr>
                <w:t>Подпрограмма 7</w:t>
              </w:r>
            </w:hyperlink>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единства российской нации и этнокультурное развитие народов России (2015 - 2016 годы)"</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187440,7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281766,2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187440,7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281766,2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888" w:history="1">
              <w:r w:rsidRPr="0038195E">
                <w:rPr>
                  <w:rFonts w:asciiTheme="minorHAnsi" w:hAnsiTheme="minorHAnsi"/>
                  <w:sz w:val="22"/>
                  <w:szCs w:val="22"/>
                </w:rPr>
                <w:t xml:space="preserve">Основное </w:t>
              </w:r>
              <w:r w:rsidRPr="0038195E">
                <w:rPr>
                  <w:rFonts w:asciiTheme="minorHAnsi" w:hAnsiTheme="minorHAnsi"/>
                  <w:sz w:val="22"/>
                  <w:szCs w:val="22"/>
                </w:rPr>
                <w:lastRenderedPageBreak/>
                <w:t>мероприятие 7.1</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 xml:space="preserve">Выработка и реализация </w:t>
            </w:r>
            <w:r w:rsidRPr="0038195E">
              <w:rPr>
                <w:rFonts w:asciiTheme="minorHAnsi" w:hAnsiTheme="minorHAnsi"/>
                <w:sz w:val="22"/>
                <w:szCs w:val="22"/>
              </w:rPr>
              <w:lastRenderedPageBreak/>
              <w:t>государственной национальной политики</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139723,1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139723,1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904" w:history="1">
              <w:r w:rsidRPr="0038195E">
                <w:rPr>
                  <w:rFonts w:asciiTheme="minorHAnsi" w:hAnsiTheme="minorHAnsi"/>
                  <w:sz w:val="22"/>
                  <w:szCs w:val="22"/>
                </w:rPr>
                <w:t>О</w:t>
              </w:r>
              <w:r w:rsidRPr="0038195E">
                <w:rPr>
                  <w:rFonts w:asciiTheme="minorHAnsi" w:hAnsiTheme="minorHAnsi"/>
                  <w:sz w:val="22"/>
                  <w:szCs w:val="22"/>
                </w:rPr>
                <w:lastRenderedPageBreak/>
                <w:t>сновное мероприятие 7.2</w:t>
              </w:r>
            </w:hyperlink>
            <w:r w:rsidRPr="0038195E">
              <w:rPr>
                <w:rFonts w:asciiTheme="minorHAnsi" w:hAnsiTheme="minorHAnsi"/>
                <w:sz w:val="22"/>
                <w:szCs w:val="22"/>
              </w:rPr>
              <w:t>.</w:t>
            </w:r>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187440,7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142043,1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187440,7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142043,1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Министерство культуры Российской Федерации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85" w:history="1">
              <w:r w:rsidRPr="0038195E">
                <w:rPr>
                  <w:rFonts w:asciiTheme="minorHAnsi" w:hAnsiTheme="minorHAnsi"/>
                  <w:sz w:val="22"/>
                  <w:szCs w:val="22"/>
                </w:rPr>
                <w:t>программа</w:t>
              </w:r>
            </w:hyperlink>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"Культура России (2012 - 2018 годы)"</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21794061,8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18438932,3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19992932,7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18602713,8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24357715,6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19224664,1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21009040,5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17351373,2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1951307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18765048,9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16290832,8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15826064,9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15272945,7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21335541,4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16628640,8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18748397,8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15602706,7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17889795,2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Роспечать</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355902,9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345797,1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337441,6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336818,1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359888,8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323836,5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336335,3</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284691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275700,8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828210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313336,4</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392896,2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281546,5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437408,9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269798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697587,6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508300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475716,7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фонд кинофильмов Российской Федерации"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142500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142500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142500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159750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143775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133920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597</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1694900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1346466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3294030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2568903,5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2065126,5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1858613,8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1092799,8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855675,5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791860,6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86" w:history="1">
              <w:r w:rsidRPr="0038195E">
                <w:rPr>
                  <w:rFonts w:asciiTheme="minorHAnsi" w:hAnsiTheme="minorHAnsi"/>
                  <w:sz w:val="22"/>
                  <w:szCs w:val="22"/>
                </w:rPr>
                <w:t>программа</w:t>
              </w:r>
            </w:hyperlink>
          </w:p>
        </w:tc>
        <w:tc>
          <w:tcPr>
            <w:tcW w:w="1928"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"Развитие внутреннего и въездного туризма в Российской Федерации (2011 - 2018 годы)"</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2487000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2471581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4640208,5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4637149,8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4939638,5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4037046,8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4308674,7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3626397,7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3506871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2482250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2466836,1</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4640208,5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4637149,8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4939638,5</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4037046,8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4308674,7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3626397,7</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3506871,2</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nil"/>
              <w:right w:val="nil"/>
            </w:tcBorders>
          </w:tcPr>
          <w:p w:rsidR="0070775C" w:rsidRPr="0038195E" w:rsidRDefault="0070775C">
            <w:pPr>
              <w:rPr>
                <w:rFonts w:asciiTheme="minorHAnsi" w:hAnsiTheme="minorHAnsi"/>
                <w:sz w:val="22"/>
              </w:rPr>
            </w:pPr>
          </w:p>
        </w:tc>
        <w:tc>
          <w:tcPr>
            <w:tcW w:w="1928" w:type="dxa"/>
            <w:vMerge/>
            <w:tcBorders>
              <w:top w:val="nil"/>
              <w:left w:val="nil"/>
              <w:bottom w:val="nil"/>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Минрегион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4750</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val="restart"/>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87" w:history="1">
              <w:r w:rsidRPr="0038195E">
                <w:rPr>
                  <w:rFonts w:asciiTheme="minorHAnsi" w:hAnsiTheme="minorHAnsi"/>
                  <w:sz w:val="22"/>
                  <w:szCs w:val="22"/>
                </w:rPr>
                <w:t>программа</w:t>
              </w:r>
            </w:hyperlink>
          </w:p>
        </w:tc>
        <w:tc>
          <w:tcPr>
            <w:tcW w:w="1928" w:type="dxa"/>
            <w:vMerge w:val="restart"/>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"Укрепление единства российской нации и этнокультурное развитие народов России (2014 - 2020 годы)"</w:t>
            </w: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1434026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1251525,8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1365116</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1928"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1"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48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w:t>
            </w: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27"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933"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1928"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43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ФАДН России</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4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1251525,8</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1365116,9</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1928"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438"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48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48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48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48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1434026</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2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3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rPr>
          <w:rFonts w:asciiTheme="minorHAnsi" w:hAnsiTheme="minorHAnsi"/>
          <w:sz w:val="22"/>
        </w:rPr>
        <w:sectPr w:rsidR="0070775C" w:rsidRPr="0038195E">
          <w:pgSz w:w="16838" w:h="11905"/>
          <w:pgMar w:top="1418" w:right="1134" w:bottom="850" w:left="1134" w:header="0" w:footer="0" w:gutter="0"/>
          <w:cols w:space="720"/>
        </w:sect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6</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33" w:name="P7528"/>
      <w:bookmarkEnd w:id="33"/>
      <w:r w:rsidRPr="0038195E">
        <w:rPr>
          <w:rFonts w:asciiTheme="minorHAnsi" w:hAnsiTheme="minorHAnsi"/>
          <w:sz w:val="22"/>
          <w:szCs w:val="22"/>
        </w:rPr>
        <w:t>ПРАВИЛА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ПРЕДОСТАВЛЕНИЯ И РАСПРЕДЕЛЕНИЯ СУБСИДИЙ ИЗ ФЕДЕРАЛЬНОГО</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БЮДЖЕТА БЮДЖЕТАМ СУБЪЕКТОВ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ПОДДЕРЖКУ ТВОРЧЕСКОЙ ДЕЯТЕЛЬНОСТИ МУНИЦИПАЛЬНЫХ</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ТЕАТРОВ В ГОРОДАХ С ЧИСЛЕННОСТЬЮ НАСЕЛЕНИЯ</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ДО 300 ТЫС. ЧЕЛОВЕК</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88"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24.01.2017 N 59;</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89"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11.05.2017 N 560)</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с численностью населения до 300 тыс. человек (далее - субсидии).</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90"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11.05.2017 N 560)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 В настоящих Правилах под муниципальными театрами понимаются: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городах с численностью населения до 300 тыс. человек (кроме городов, являющихся административными центрами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городах с численностью населения до 300 тыс. человек.</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91"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11.05.2017 N 560)</w:t>
      </w:r>
    </w:p>
    <w:p w:rsidR="0070775C" w:rsidRPr="0038195E" w:rsidRDefault="0070775C">
      <w:pPr>
        <w:pStyle w:val="ConsPlusNormal"/>
        <w:ind w:firstLine="540"/>
        <w:jc w:val="both"/>
        <w:rPr>
          <w:rFonts w:asciiTheme="minorHAnsi" w:hAnsiTheme="minorHAnsi"/>
          <w:sz w:val="22"/>
          <w:szCs w:val="22"/>
        </w:rPr>
      </w:pPr>
      <w:bookmarkStart w:id="34" w:name="P7544"/>
      <w:bookmarkEnd w:id="34"/>
      <w:r w:rsidRPr="0038195E">
        <w:rPr>
          <w:rFonts w:asciiTheme="minorHAnsi" w:hAnsiTheme="minorHAnsi"/>
          <w:sz w:val="22"/>
          <w:szCs w:val="22"/>
        </w:rPr>
        <w:t xml:space="preserve">3. Субсидии предоставляются в целях софинансирования расходных обязательств субъектов Российской Федерации, связанных с реализацией </w:t>
      </w:r>
      <w:r w:rsidRPr="0038195E">
        <w:rPr>
          <w:rFonts w:asciiTheme="minorHAnsi" w:hAnsiTheme="minorHAnsi"/>
          <w:sz w:val="22"/>
          <w:szCs w:val="22"/>
        </w:rPr>
        <w:lastRenderedPageBreak/>
        <w:t>мероприятий государственных программ субъектов Российской Федерации и (или) муниципальных программ, предусматривающих поддержку творческой деятельности муниципальных театров по следующим направлениям: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создание новых постановок и показ спектаклей на стационаре (далее - творческие проекты). При этом предусматривается: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оплата труда сотрудников театра, а также специалистов, привлекаемых к осуществлению творческих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оплата авторского вознаграждения и гонораров творческим работникам, привлекаемым к осуществлению творческих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оплата договоров на право показа и исполнения произведений, а также на передачу прав использования аудиовизуальной продукции;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условий по приему и направлению участников творческих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уплата налогов и сборов, установленных законодательством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P7544" w:history="1">
        <w:r w:rsidRPr="0038195E">
          <w:rPr>
            <w:rFonts w:asciiTheme="minorHAnsi" w:hAnsiTheme="minorHAnsi"/>
            <w:sz w:val="22"/>
            <w:szCs w:val="22"/>
          </w:rPr>
          <w:t>пунктом 3</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5. 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в установленном Министерством </w:t>
      </w:r>
      <w:hyperlink r:id="rId92" w:history="1">
        <w:r w:rsidRPr="0038195E">
          <w:rPr>
            <w:rFonts w:asciiTheme="minorHAnsi" w:hAnsiTheme="minorHAnsi"/>
            <w:sz w:val="22"/>
            <w:szCs w:val="22"/>
          </w:rPr>
          <w:t>порядке</w:t>
        </w:r>
      </w:hyperlink>
      <w:r w:rsidRPr="0038195E">
        <w:rPr>
          <w:rFonts w:asciiTheme="minorHAnsi" w:hAnsiTheme="minorHAnsi"/>
          <w:sz w:val="22"/>
          <w:szCs w:val="22"/>
        </w:rPr>
        <w:t>, исходя из художественной ценности творческих мероприятий, софинансирование которых осуществляется из федерального бюджета.</w:t>
      </w:r>
    </w:p>
    <w:p w:rsidR="0070775C" w:rsidRPr="0038195E" w:rsidRDefault="0070775C">
      <w:pPr>
        <w:pStyle w:val="ConsPlusNormal"/>
        <w:ind w:firstLine="540"/>
        <w:jc w:val="both"/>
        <w:rPr>
          <w:rFonts w:asciiTheme="minorHAnsi" w:hAnsiTheme="minorHAnsi"/>
          <w:sz w:val="22"/>
          <w:szCs w:val="22"/>
        </w:rPr>
      </w:pPr>
      <w:bookmarkStart w:id="35" w:name="P7556"/>
      <w:bookmarkEnd w:id="35"/>
      <w:r w:rsidRPr="0038195E">
        <w:rPr>
          <w:rFonts w:asciiTheme="minorHAnsi" w:hAnsiTheme="minorHAnsi"/>
          <w:sz w:val="22"/>
          <w:szCs w:val="22"/>
        </w:rPr>
        <w:t>6. Субсидии предоставляются бюджету субъекта Российской Федерации, отвечающего следующим критериям: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на территории субъекта Российской Федерации муниципальных театров в городах с численностью населения до 300 тыс. человек;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б) наличие заявки о предоставлении субсидии по </w:t>
      </w:r>
      <w:hyperlink r:id="rId93" w:history="1">
        <w:r w:rsidRPr="0038195E">
          <w:rPr>
            <w:rFonts w:asciiTheme="minorHAnsi" w:hAnsiTheme="minorHAnsi"/>
            <w:sz w:val="22"/>
            <w:szCs w:val="22"/>
          </w:rPr>
          <w:t>форме</w:t>
        </w:r>
      </w:hyperlink>
      <w:r w:rsidRPr="0038195E">
        <w:rPr>
          <w:rFonts w:asciiTheme="minorHAnsi" w:hAnsiTheme="minorHAnsi"/>
          <w:sz w:val="22"/>
          <w:szCs w:val="22"/>
        </w:rPr>
        <w:t xml:space="preserve">, утверждаемой </w:t>
      </w:r>
      <w:r w:rsidRPr="0038195E">
        <w:rPr>
          <w:rFonts w:asciiTheme="minorHAnsi" w:hAnsiTheme="minorHAnsi"/>
          <w:sz w:val="22"/>
          <w:szCs w:val="22"/>
        </w:rPr>
        <w:lastRenderedPageBreak/>
        <w:t>Министерством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w:t>
      </w:r>
    </w:p>
    <w:p w:rsidR="0070775C" w:rsidRPr="0038195E" w:rsidRDefault="0070775C">
      <w:pPr>
        <w:pStyle w:val="ConsPlusNormal"/>
        <w:ind w:firstLine="540"/>
        <w:jc w:val="both"/>
        <w:rPr>
          <w:rFonts w:asciiTheme="minorHAnsi" w:hAnsiTheme="minorHAnsi"/>
          <w:sz w:val="22"/>
          <w:szCs w:val="22"/>
        </w:rPr>
      </w:pPr>
      <w:bookmarkStart w:id="36" w:name="P7560"/>
      <w:bookmarkEnd w:id="36"/>
      <w:r w:rsidRPr="0038195E">
        <w:rPr>
          <w:rFonts w:asciiTheme="minorHAnsi" w:hAnsiTheme="minorHAnsi"/>
          <w:sz w:val="22"/>
          <w:szCs w:val="22"/>
        </w:rP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94" w:history="1">
        <w:r w:rsidRPr="0038195E">
          <w:rPr>
            <w:rFonts w:asciiTheme="minorHAnsi" w:hAnsiTheme="minorHAnsi"/>
            <w:sz w:val="22"/>
            <w:szCs w:val="22"/>
          </w:rPr>
          <w:t>пунктом 13</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Объем бюджетных ассигнований федерального бюджета на предоставление субсидии составляет не более 7 процентов общего объема указанных ассигнований.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2017 году предельный уровень софинансирования расходных обязательств субъектов Российской Федерации из федерального бюджета составляет 90 процентов, для высокодотационных регионов - 95 процентов.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8. Условиями предоставления и расходования субсидии являются: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правового акта субъекта Российской Федерации, утверждающего перечень мероприятий, в целях софинансирования которых осуществляется предоставление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возврат субъектом Российской Федерации средств субсидии в федеральный бюджет осуществляется в соответствии с </w:t>
      </w:r>
      <w:hyperlink r:id="rId95" w:history="1">
        <w:r w:rsidRPr="0038195E">
          <w:rPr>
            <w:rFonts w:asciiTheme="minorHAnsi" w:hAnsiTheme="minorHAnsi"/>
            <w:sz w:val="22"/>
            <w:szCs w:val="22"/>
          </w:rPr>
          <w:t>пунктом 16</w:t>
        </w:r>
      </w:hyperlink>
      <w:r w:rsidRPr="0038195E">
        <w:rPr>
          <w:rFonts w:asciiTheme="minorHAnsi" w:hAnsiTheme="minorHAnsi"/>
          <w:sz w:val="22"/>
          <w:szCs w:val="22"/>
        </w:rPr>
        <w:t xml:space="preserve"> Правил, предусмотренных </w:t>
      </w:r>
      <w:hyperlink w:anchor="P7560" w:history="1">
        <w:r w:rsidRPr="0038195E">
          <w:rPr>
            <w:rFonts w:asciiTheme="minorHAnsi" w:hAnsiTheme="minorHAnsi"/>
            <w:sz w:val="22"/>
            <w:szCs w:val="22"/>
          </w:rPr>
          <w:t>пунктом 7</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9. Размер бюджетных ассигнований федерального бюджета на предоставление субсидии бюджету i-го субъекта Российской Федерации (С</w:t>
      </w:r>
      <w:r w:rsidRPr="0038195E">
        <w:rPr>
          <w:rFonts w:asciiTheme="minorHAnsi" w:hAnsiTheme="minorHAnsi"/>
          <w:sz w:val="22"/>
          <w:szCs w:val="22"/>
          <w:vertAlign w:val="subscript"/>
        </w:rPr>
        <w:t>i</w:t>
      </w:r>
      <w:r w:rsidRPr="0038195E">
        <w:rPr>
          <w:rFonts w:asciiTheme="minorHAnsi" w:hAnsiTheme="minorHAnsi"/>
          <w:sz w:val="22"/>
          <w:szCs w:val="22"/>
        </w:rPr>
        <w:t xml:space="preserve">) в целях </w:t>
      </w:r>
      <w:hyperlink r:id="rId96" w:history="1">
        <w:r w:rsidRPr="0038195E">
          <w:rPr>
            <w:rFonts w:asciiTheme="minorHAnsi" w:hAnsiTheme="minorHAnsi"/>
            <w:sz w:val="22"/>
            <w:szCs w:val="22"/>
          </w:rPr>
          <w:t>распределения</w:t>
        </w:r>
      </w:hyperlink>
      <w:r w:rsidRPr="0038195E">
        <w:rPr>
          <w:rFonts w:asciiTheme="minorHAnsi" w:hAnsiTheme="minorHAnsi"/>
          <w:sz w:val="22"/>
          <w:szCs w:val="22"/>
        </w:rPr>
        <w:t xml:space="preserve"> субсидий между бюджетами субъектов Российской Федерации осуществляется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lastRenderedPageBreak/>
        <w:pict>
          <v:shape id="_x0000_i1025" style="width:83.4pt;height:43.2pt" coordsize="" o:spt="100" adj="0,,0" path="" filled="f" stroked="f">
            <v:stroke joinstyle="miter"/>
            <v:imagedata r:id="rId97" o:title="base_1_278890_31"/>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w:t>
      </w:r>
      <w:r w:rsidRPr="0038195E">
        <w:rPr>
          <w:rFonts w:asciiTheme="minorHAnsi" w:hAnsiTheme="minorHAnsi"/>
          <w:sz w:val="22"/>
          <w:szCs w:val="22"/>
          <w:vertAlign w:val="subscript"/>
        </w:rPr>
        <w:t>i</w:t>
      </w:r>
      <w:r w:rsidRPr="0038195E">
        <w:rPr>
          <w:rFonts w:asciiTheme="minorHAnsi" w:hAnsiTheme="minorHAnsi"/>
          <w:sz w:val="22"/>
          <w:szCs w:val="22"/>
        </w:rPr>
        <w:t xml:space="preserve"> - коэффициент выравнивания потребности i-го субъекта Российской Федерации исходя из расчетной бюджетной обеспеченности и количества муниципальных театров;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 - общая сумма коэффициентов выравнивания потребности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 - общая сумма бюджетных ассигнований федерального бюджета на предоставление в отчетном финансовом году субсидий.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10. Коэффициент выравнивания потребности i-го субъекта Российской Федерации (K</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0"/>
          <w:sz w:val="22"/>
          <w:szCs w:val="22"/>
        </w:rPr>
        <w:pict>
          <v:shape id="_x0000_i1026" style="width:108.6pt;height:47.4pt" coordsize="" o:spt="100" adj="0,,0" path="" filled="f" stroked="f">
            <v:stroke joinstyle="miter"/>
            <v:imagedata r:id="rId98" o:title="base_1_278890_32"/>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w:t>
      </w:r>
      <w:r w:rsidRPr="0038195E">
        <w:rPr>
          <w:rFonts w:asciiTheme="minorHAnsi" w:hAnsiTheme="minorHAnsi"/>
          <w:sz w:val="22"/>
          <w:szCs w:val="22"/>
          <w:vertAlign w:val="subscript"/>
        </w:rPr>
        <w:t>i</w:t>
      </w:r>
      <w:r w:rsidRPr="0038195E">
        <w:rPr>
          <w:rFonts w:asciiTheme="minorHAnsi" w:hAnsiTheme="minorHAnsi"/>
          <w:sz w:val="22"/>
          <w:szCs w:val="22"/>
        </w:rPr>
        <w:t xml:space="preserve"> - заявленная финансовая потребность i-го субъекта Российской Федерации в целях поддержки творческой деятельности муниципальных театров, включая осуществление творческих проектов и мероприятий по укреплению материально-технической базы, в городах с численностью населения до 300 тыс. человек;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 - общая заявленная финансовая потребность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ДТ</w:t>
      </w:r>
      <w:r w:rsidRPr="0038195E">
        <w:rPr>
          <w:rFonts w:asciiTheme="minorHAnsi" w:hAnsiTheme="minorHAnsi"/>
          <w:sz w:val="22"/>
          <w:szCs w:val="22"/>
          <w:vertAlign w:val="subscript"/>
        </w:rPr>
        <w:t>i</w:t>
      </w:r>
      <w:r w:rsidRPr="0038195E">
        <w:rPr>
          <w:rFonts w:asciiTheme="minorHAnsi" w:hAnsiTheme="minorHAnsi"/>
          <w:sz w:val="22"/>
          <w:szCs w:val="22"/>
        </w:rPr>
        <w:t xml:space="preserve"> - доля муниципальных театров в общем количестве театров, находящихся в i-м 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РБО</w:t>
      </w:r>
      <w:r w:rsidRPr="0038195E">
        <w:rPr>
          <w:rFonts w:asciiTheme="minorHAnsi" w:hAnsiTheme="minorHAnsi"/>
          <w:sz w:val="22"/>
          <w:szCs w:val="22"/>
          <w:vertAlign w:val="subscript"/>
        </w:rPr>
        <w:t>i</w:t>
      </w:r>
      <w:r w:rsidRPr="0038195E">
        <w:rPr>
          <w:rFonts w:asciiTheme="minorHAnsi" w:hAnsiTheme="minorHAnsi"/>
          <w:sz w:val="22"/>
          <w:szCs w:val="22"/>
        </w:rP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99" w:history="1">
        <w:r w:rsidRPr="0038195E">
          <w:rPr>
            <w:rFonts w:asciiTheme="minorHAnsi" w:hAnsiTheme="minorHAnsi"/>
            <w:sz w:val="22"/>
            <w:szCs w:val="22"/>
          </w:rPr>
          <w:t>методикой</w:t>
        </w:r>
      </w:hyperlink>
      <w:r w:rsidRPr="0038195E">
        <w:rPr>
          <w:rFonts w:asciiTheme="minorHAnsi" w:hAnsiTheme="minorHAnsi"/>
          <w:sz w:val="22"/>
          <w:szCs w:val="22"/>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11. Доля муниципальных театров в общем количестве театров, находящихся в i-м субъекте Российской Федерации (ДТ</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27" style="width:104.4pt;height:43.2pt" coordsize="" o:spt="100" adj="0,,0" path="" filled="f" stroked="f">
            <v:stroke joinstyle="miter"/>
            <v:imagedata r:id="rId100" o:title="base_1_278890_33"/>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Т</w:t>
      </w:r>
      <w:r w:rsidRPr="0038195E">
        <w:rPr>
          <w:rFonts w:asciiTheme="minorHAnsi" w:hAnsiTheme="minorHAnsi"/>
          <w:sz w:val="22"/>
          <w:szCs w:val="22"/>
          <w:vertAlign w:val="subscript"/>
        </w:rPr>
        <w:t>i</w:t>
      </w:r>
      <w:r w:rsidRPr="0038195E">
        <w:rPr>
          <w:rFonts w:asciiTheme="minorHAnsi" w:hAnsiTheme="minorHAnsi"/>
          <w:sz w:val="22"/>
          <w:szCs w:val="22"/>
        </w:rPr>
        <w:t xml:space="preserve"> - количество муниципальных театров i-го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Т - общее количество муниципальных театров субъектов Российской Федерации, отвечающих критериям, предусмотренным </w:t>
      </w:r>
      <w:hyperlink w:anchor="P7556" w:history="1">
        <w:r w:rsidRPr="0038195E">
          <w:rPr>
            <w:rFonts w:asciiTheme="minorHAnsi" w:hAnsiTheme="minorHAnsi"/>
            <w:sz w:val="22"/>
            <w:szCs w:val="22"/>
          </w:rPr>
          <w:t>пунктом 6</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bookmarkStart w:id="37" w:name="P7592"/>
      <w:bookmarkEnd w:id="37"/>
      <w:r w:rsidRPr="0038195E">
        <w:rPr>
          <w:rFonts w:asciiTheme="minorHAnsi" w:hAnsiTheme="minorHAnsi"/>
          <w:sz w:val="22"/>
          <w:szCs w:val="22"/>
        </w:rPr>
        <w:t xml:space="preserve">12. Субсидия предоставляется в соответствии с соглашением, заключаемым в соответствии с </w:t>
      </w:r>
      <w:hyperlink r:id="rId101" w:history="1">
        <w:r w:rsidRPr="0038195E">
          <w:rPr>
            <w:rFonts w:asciiTheme="minorHAnsi" w:hAnsiTheme="minorHAnsi"/>
            <w:sz w:val="22"/>
            <w:szCs w:val="22"/>
          </w:rPr>
          <w:t>типовой формой</w:t>
        </w:r>
      </w:hyperlink>
      <w:r w:rsidRPr="0038195E">
        <w:rPr>
          <w:rFonts w:asciiTheme="minorHAnsi" w:hAnsiTheme="minorHAnsi"/>
          <w:sz w:val="22"/>
          <w:szCs w:val="22"/>
        </w:rPr>
        <w:t>, утверждаемой Министерством финансов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13.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14. В случае если соглашением, предусмотренным </w:t>
      </w:r>
      <w:hyperlink w:anchor="P7592" w:history="1">
        <w:r w:rsidRPr="0038195E">
          <w:rPr>
            <w:rFonts w:asciiTheme="minorHAnsi" w:hAnsiTheme="minorHAnsi"/>
            <w:sz w:val="22"/>
            <w:szCs w:val="22"/>
          </w:rPr>
          <w:t>пунктом 12</w:t>
        </w:r>
      </w:hyperlink>
      <w:r w:rsidRPr="0038195E">
        <w:rPr>
          <w:rFonts w:asciiTheme="minorHAnsi" w:hAnsiTheme="minorHAnsi"/>
          <w:sz w:val="22"/>
          <w:szCs w:val="22"/>
        </w:rPr>
        <w:t xml:space="preserve"> настоящих Правил,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передать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15. Высший исполнительный орган государственной власти субъекта Российской Федерации должен представлять в Министерство культуры Российской Федерации (в электронном виде и на бумажном носителе) отчетность об исполнении условий предоставления и расходования субсидии, а также о достижении значений показателей результативности использования субсидии по форме, установленной соглашением, предусмотренным </w:t>
      </w:r>
      <w:hyperlink w:anchor="P7592" w:history="1">
        <w:r w:rsidRPr="0038195E">
          <w:rPr>
            <w:rFonts w:asciiTheme="minorHAnsi" w:hAnsiTheme="minorHAnsi"/>
            <w:sz w:val="22"/>
            <w:szCs w:val="22"/>
          </w:rPr>
          <w:t>пунктом 12</w:t>
        </w:r>
      </w:hyperlink>
      <w:r w:rsidRPr="0038195E">
        <w:rPr>
          <w:rFonts w:asciiTheme="minorHAnsi" w:hAnsiTheme="minorHAnsi"/>
          <w:sz w:val="22"/>
          <w:szCs w:val="22"/>
        </w:rPr>
        <w:t xml:space="preserve"> настоящих Правил, в том числе: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ежеквартальный отчет об исполнении условий предоставления субсидии - не позднее 15-го числа месяца, следующего за отчетным;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ежеквартальный отчет о достижении значений показателей результативности использования субсидии - не позднее 15-го числа месяца, следующего за отчетным;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итоговый отчет об исполнении условий предоставления субсидии - не позднее 1 декабря финансового года, в котором перечислялась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итоговый отчет о расходовании и достижении значений показателей результативности использования субсидии - не позднее 1 декабря финансового года, в котором перечислялась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театра, источником осуществления которых является субсидия (в том числе в части софинансирования за счет средств бюджета субъекта Российской Федерации и средств бюджетов муниципальных образований), - не позднее 15-го числа месяца, следующего за отчетным.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случае невыполнения запланированных мероприятий (в том числе в части исполнения графика финансирования мероприятий в соответствующем </w:t>
      </w:r>
      <w:r w:rsidRPr="0038195E">
        <w:rPr>
          <w:rFonts w:asciiTheme="minorHAnsi" w:hAnsiTheme="minorHAnsi"/>
          <w:sz w:val="22"/>
          <w:szCs w:val="22"/>
        </w:rPr>
        <w:lastRenderedPageBreak/>
        <w:t>году) пояснительная записка должна содержать информацию о причинах и принятых субъектом Российской Федерации мерах.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16. Показателем результативности использования субсидии является количество посещений организаций культуры, который устанавливается соглашением, предусмотренным </w:t>
      </w:r>
      <w:hyperlink w:anchor="P7592" w:history="1">
        <w:r w:rsidRPr="0038195E">
          <w:rPr>
            <w:rFonts w:asciiTheme="minorHAnsi" w:hAnsiTheme="minorHAnsi"/>
            <w:sz w:val="22"/>
            <w:szCs w:val="22"/>
          </w:rPr>
          <w:t>пунктом 12</w:t>
        </w:r>
      </w:hyperlink>
      <w:r w:rsidRPr="0038195E">
        <w:rPr>
          <w:rFonts w:asciiTheme="minorHAnsi" w:hAnsiTheme="minorHAnsi"/>
          <w:sz w:val="22"/>
          <w:szCs w:val="22"/>
        </w:rPr>
        <w:t xml:space="preserve"> настоящих Правил, заключаемым между Министерством культуры Российской Федерации и высшим исполнительным органом государственной власти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Оценка достижения значений показателей результативности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17.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18. Несоблюдение высшим исполнительным органом государственной власти субъекта Российской Федерации условий предоставления субсидии влечет применение бюджетных мер принуждения, предусмотренных бюджетным законодательством.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7</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38" w:name="P7618"/>
      <w:bookmarkEnd w:id="38"/>
      <w:r w:rsidRPr="0038195E">
        <w:rPr>
          <w:rFonts w:asciiTheme="minorHAnsi" w:hAnsiTheme="minorHAnsi"/>
          <w:sz w:val="22"/>
          <w:szCs w:val="22"/>
        </w:rPr>
        <w:t>ПРАВИЛА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ПРЕДОСТАВЛЕНИЯ И РАСПРЕДЕЛЕНИЯ СУБСИДИЙ ИЗ ФЕДЕРАЛЬНОГО</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БЮДЖЕТА БЮДЖЕТАМ СУБЪЕКТОВ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ОБЕСПЕЧЕНИЕ РАЗВИТИЯ И УКРЕПЛЕНИЯ</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МАТЕРИАЛЬНО-ТЕХНИЧЕСКОЙ БАЗЫ</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МУНИЦИПАЛЬНЫХ ДОМОВ КУЛЬТУРЫ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102"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30.01.2017 N 100;</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в ред. </w:t>
      </w:r>
      <w:hyperlink r:id="rId103"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20.07.2017 N 852)</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 Настоящие Правила устанавливают порядок предоставления и распределения из федерального бюджета субсидий бюджетам субъектов Российской Федерации на обеспечение развития и укрепления материально-технической базы муниципальных домов культуры (далее -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 Понятие "муниципальный дом культуры" включает в себя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дома фольклора, дома ремесел, дома досуга, культурно-досуговые и культурно-спортивные центры.</w:t>
      </w:r>
    </w:p>
    <w:p w:rsidR="0070775C" w:rsidRPr="0038195E" w:rsidRDefault="0070775C">
      <w:pPr>
        <w:pStyle w:val="ConsPlusNormal"/>
        <w:ind w:firstLine="540"/>
        <w:jc w:val="both"/>
        <w:rPr>
          <w:rFonts w:asciiTheme="minorHAnsi" w:hAnsiTheme="minorHAnsi"/>
          <w:sz w:val="22"/>
          <w:szCs w:val="22"/>
        </w:rPr>
      </w:pPr>
      <w:bookmarkStart w:id="39" w:name="P7630"/>
      <w:bookmarkEnd w:id="39"/>
      <w:r w:rsidRPr="0038195E">
        <w:rPr>
          <w:rFonts w:asciiTheme="minorHAnsi" w:hAnsiTheme="minorHAnsi"/>
          <w:sz w:val="22"/>
          <w:szCs w:val="22"/>
        </w:rPr>
        <w:t>3. Субъект Российской Федерации берет на себя обязательства по проведению отбора муниципальных домов культуры для адресного распределения субсидии из федерального бюджета.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Субсидии предоставляются на софинансирование расходных обязательств субъектов Российской Федерации по реализации мероприятий государственных программ субъектов Российской Федерации, предусматривающих развитие и укрепление материально-технической базы муниципальных домов культуры (и их филиалов), расположенных в населенных пунктах с числом жителей до 50 тысяч человек, выполнение ремонтных работ в отношении объектов, закрепленных на праве оперативного управления за муниципальными домами культуры (и их филиалов), расположенными в населенных пунктах с числом жителей до 50 тысяч человек, включая следующие мероприятия: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развитие и укрепление материально-технической базы муниципальных домов культуры (и их филиалов), расположенных в населенных пунктах с числом жителей до 50 тысяч человек;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ремонтные работы (текущий ремонт) в отношении зданий муниципальных домов культуры (и их филиалов), расположенных в населенных пунктах с числом жителей до 50 тысяч человек.</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(п. 3 в ред. </w:t>
      </w:r>
      <w:hyperlink r:id="rId104"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20.07.2017 N 852)</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4.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P7630" w:history="1">
        <w:r w:rsidRPr="0038195E">
          <w:rPr>
            <w:rFonts w:asciiTheme="minorHAnsi" w:hAnsiTheme="minorHAnsi"/>
            <w:sz w:val="22"/>
            <w:szCs w:val="22"/>
          </w:rPr>
          <w:t>пунктом 3</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5. Распределение субсидий между бюджетами субъектов Российской Федерации на софинансирование расходных обязательств субъектов Российской Федерации рассчитывается по следующей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0"/>
          <w:sz w:val="22"/>
          <w:szCs w:val="22"/>
        </w:rPr>
        <w:pict>
          <v:shape id="_x0000_i1028" style="width:166.8pt;height:51.6pt" coordsize="" o:spt="100" adj="0,,0" path="" filled="f" stroked="f">
            <v:stroke joinstyle="miter"/>
            <v:imagedata r:id="rId105" o:title="base_1_278890_34"/>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C</w:t>
      </w:r>
      <w:r w:rsidRPr="0038195E">
        <w:rPr>
          <w:rFonts w:asciiTheme="minorHAnsi" w:hAnsiTheme="minorHAnsi"/>
          <w:sz w:val="22"/>
          <w:szCs w:val="22"/>
          <w:vertAlign w:val="subscript"/>
        </w:rPr>
        <w:t>i</w:t>
      </w:r>
      <w:r w:rsidRPr="0038195E">
        <w:rPr>
          <w:rFonts w:asciiTheme="minorHAnsi" w:hAnsiTheme="minorHAnsi"/>
          <w:sz w:val="22"/>
          <w:szCs w:val="22"/>
        </w:rPr>
        <w:t xml:space="preserve"> - размер субсидии i-му субъекту Российской Федерации, тыс. рублей;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position w:val="-14"/>
          <w:sz w:val="22"/>
          <w:szCs w:val="22"/>
        </w:rPr>
        <w:pict>
          <v:shape id="_x0000_i1029" style="width:40.8pt;height:28.2pt" coordsize="" o:spt="100" adj="0,,0" path="" filled="f" stroked="f">
            <v:stroke joinstyle="miter"/>
            <v:imagedata r:id="rId106" o:title="base_1_278890_35"/>
            <v:formulas/>
            <v:path o:connecttype="segments"/>
          </v:shape>
        </w:pict>
      </w:r>
      <w:r w:rsidRPr="0038195E">
        <w:rPr>
          <w:rFonts w:asciiTheme="minorHAnsi" w:hAnsiTheme="minorHAnsi"/>
          <w:sz w:val="22"/>
          <w:szCs w:val="22"/>
        </w:rPr>
        <w:t xml:space="preserve"> - общая сумма ассигнований федерального бюджета на предоставление субсидий субъектам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D</w:t>
      </w:r>
      <w:r w:rsidRPr="0038195E">
        <w:rPr>
          <w:rFonts w:asciiTheme="minorHAnsi" w:hAnsiTheme="minorHAnsi"/>
          <w:sz w:val="22"/>
          <w:szCs w:val="22"/>
          <w:vertAlign w:val="subscript"/>
        </w:rPr>
        <w:t>ki</w:t>
      </w:r>
      <w:r w:rsidRPr="0038195E">
        <w:rPr>
          <w:rFonts w:asciiTheme="minorHAnsi" w:hAnsiTheme="minorHAnsi"/>
          <w:sz w:val="22"/>
          <w:szCs w:val="22"/>
        </w:rPr>
        <w:t xml:space="preserve"> - доля муниципальных домов культуры в населенных пунктах с числом жителей до 50 тысяч человек i-го субъекта Российской Федерации в общем количестве муниципальных домов культуры в населенных пунктах с числом жителей до 50 тысяч человек всех субъектов Российской Федерации, прошедших отбор в соответствии с </w:t>
      </w:r>
      <w:hyperlink w:anchor="P7647" w:history="1">
        <w:r w:rsidRPr="0038195E">
          <w:rPr>
            <w:rFonts w:asciiTheme="minorHAnsi" w:hAnsiTheme="minorHAnsi"/>
            <w:sz w:val="22"/>
            <w:szCs w:val="22"/>
          </w:rPr>
          <w:t>пунктом 6</w:t>
        </w:r>
      </w:hyperlink>
      <w:r w:rsidRPr="0038195E">
        <w:rPr>
          <w:rFonts w:asciiTheme="minorHAnsi" w:hAnsiTheme="minorHAnsi"/>
          <w:sz w:val="22"/>
          <w:szCs w:val="22"/>
        </w:rPr>
        <w:t xml:space="preserve"> настоящих Правил;</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07"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20.07.2017 N 852)</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K</w:t>
      </w:r>
      <w:r w:rsidRPr="0038195E">
        <w:rPr>
          <w:rFonts w:asciiTheme="minorHAnsi" w:hAnsiTheme="minorHAnsi"/>
          <w:sz w:val="22"/>
          <w:szCs w:val="22"/>
          <w:vertAlign w:val="subscript"/>
        </w:rPr>
        <w:t>i</w:t>
      </w:r>
      <w:r w:rsidRPr="0038195E">
        <w:rPr>
          <w:rFonts w:asciiTheme="minorHAnsi" w:hAnsiTheme="minorHAnsi"/>
          <w:sz w:val="22"/>
          <w:szCs w:val="22"/>
        </w:rPr>
        <w:t xml:space="preserve"> - коэффициент выравнивания потребности i-го субъекта Российской Федерации исходя из расчета доли сельских муниципальных домов культуры в общем количестве муниципальных домов культуры в i-ом 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PBO</w:t>
      </w:r>
      <w:r w:rsidRPr="0038195E">
        <w:rPr>
          <w:rFonts w:asciiTheme="minorHAnsi" w:hAnsiTheme="minorHAnsi"/>
          <w:sz w:val="22"/>
          <w:szCs w:val="22"/>
          <w:vertAlign w:val="subscript"/>
        </w:rPr>
        <w:t>i</w:t>
      </w:r>
      <w:r w:rsidRPr="0038195E">
        <w:rPr>
          <w:rFonts w:asciiTheme="minorHAnsi" w:hAnsiTheme="minorHAnsi"/>
          <w:sz w:val="22"/>
          <w:szCs w:val="22"/>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08" w:history="1">
        <w:r w:rsidRPr="0038195E">
          <w:rPr>
            <w:rFonts w:asciiTheme="minorHAnsi" w:hAnsiTheme="minorHAnsi"/>
            <w:sz w:val="22"/>
            <w:szCs w:val="22"/>
          </w:rPr>
          <w:t>методикой</w:t>
        </w:r>
      </w:hyperlink>
      <w:r w:rsidRPr="0038195E">
        <w:rPr>
          <w:rFonts w:asciiTheme="minorHAnsi" w:hAnsiTheme="minorHAnsi"/>
          <w:sz w:val="22"/>
          <w:szCs w:val="22"/>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bookmarkStart w:id="40" w:name="P7647"/>
      <w:bookmarkEnd w:id="40"/>
      <w:r w:rsidRPr="0038195E">
        <w:rPr>
          <w:rFonts w:asciiTheme="minorHAnsi" w:hAnsiTheme="minorHAnsi"/>
          <w:sz w:val="22"/>
          <w:szCs w:val="22"/>
        </w:rPr>
        <w:t>6. Отбор субъектов Российской Федерации для предоставления субсидий осуществляется Министерством культуры Российской Федерации при условии соответствия отдельного субъекта одному или нескольким критериям: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расчет бюджетной обеспеченности ниже или равен 1;</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в государственной и (или) муниципальных программах мероприятий, соответствующих целевому назначению субсидии из федерального бюджета.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7. Предельный уровень софинансирования расходных обязательств субъектов Российской Федерации из федерального бюджета по субъектам Российской Федерации рассчитывается в соответствии с </w:t>
      </w:r>
      <w:hyperlink r:id="rId109" w:history="1">
        <w:r w:rsidRPr="0038195E">
          <w:rPr>
            <w:rFonts w:asciiTheme="minorHAnsi" w:hAnsiTheme="minorHAnsi"/>
            <w:sz w:val="22"/>
            <w:szCs w:val="22"/>
          </w:rPr>
          <w:t>пунктом 13</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2017 году предельный уровень софинансирования расходных обязательств субъектов Российской Федерации из федерального бюджета составляет 90 процентов, для высокодотационных регионов - 95 процентов.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включать средства местных бюджетов и быть увеличен в одностороннем порядке со стороны субъекта Российской Федерации, что не влечет обязательств </w:t>
      </w:r>
      <w:r w:rsidRPr="0038195E">
        <w:rPr>
          <w:rFonts w:asciiTheme="minorHAnsi" w:hAnsiTheme="minorHAnsi"/>
          <w:sz w:val="22"/>
          <w:szCs w:val="22"/>
        </w:rPr>
        <w:lastRenderedPageBreak/>
        <w:t>Российской Федерации по увеличению размера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8. Условиями предоставления и расходования субсидий являются: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возврат субъектом Российской Федерации средств в федеральный бюджет осуществляется в соответствии с </w:t>
      </w:r>
      <w:hyperlink r:id="rId110" w:history="1">
        <w:r w:rsidRPr="0038195E">
          <w:rPr>
            <w:rFonts w:asciiTheme="minorHAnsi" w:hAnsiTheme="minorHAnsi"/>
            <w:sz w:val="22"/>
            <w:szCs w:val="22"/>
          </w:rPr>
          <w:t>пунктом 16</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9. Отбор субъектами Российской Федерации муниципальных домов культуры для проведения мероприятий, предусмотренных </w:t>
      </w:r>
      <w:hyperlink w:anchor="P7630" w:history="1">
        <w:r w:rsidRPr="0038195E">
          <w:rPr>
            <w:rFonts w:asciiTheme="minorHAnsi" w:hAnsiTheme="minorHAnsi"/>
            <w:sz w:val="22"/>
            <w:szCs w:val="22"/>
          </w:rPr>
          <w:t>пунктом 3</w:t>
        </w:r>
      </w:hyperlink>
      <w:r w:rsidRPr="0038195E">
        <w:rPr>
          <w:rFonts w:asciiTheme="minorHAnsi" w:hAnsiTheme="minorHAnsi"/>
          <w:sz w:val="22"/>
          <w:szCs w:val="22"/>
        </w:rPr>
        <w:t xml:space="preserve"> настоящих Правил,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для модернизации материально-технической базы муниципальных домов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муниципальных программ, предусматривающих проведение указанных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рост числа участников мероприятий в муниципальных домах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отремонтированных зданий муниципальных домов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укомплектованный штат специалистами культурно-досуговой деятельности;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для выполнения ремонтных работ (текущий ремонт):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сметной документации на проведение работ;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муниципальных программ, предусматривающих проведение указанных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рост числа участников мероприятий в муниципальных домах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укомплектованный штат специалистами культурно-досуговой деятельности.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10. Субсидия предоставляется бюджету субъекта Российской Федерации на основании соглашения, заключаемого в соответствии с </w:t>
      </w:r>
      <w:hyperlink r:id="rId111" w:history="1">
        <w:r w:rsidRPr="0038195E">
          <w:rPr>
            <w:rFonts w:asciiTheme="minorHAnsi" w:hAnsiTheme="minorHAnsi"/>
            <w:sz w:val="22"/>
            <w:szCs w:val="22"/>
          </w:rPr>
          <w:t>типовой формой</w:t>
        </w:r>
      </w:hyperlink>
      <w:r w:rsidRPr="0038195E">
        <w:rPr>
          <w:rFonts w:asciiTheme="minorHAnsi" w:hAnsiTheme="minorHAnsi"/>
          <w:sz w:val="22"/>
          <w:szCs w:val="22"/>
        </w:rPr>
        <w:t xml:space="preserve"> соглашения, утверждаемой Министерством финансов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11. Перечисление субсидии осуществляется на счет, открытый территориальным органом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12.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передать субсидию местным бюджетам с заключением уполномоченным органом исполнительной власти субъекта Российской Федерации соответствующего соглашения с уполномоченным органом местного самоуправления.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13. Уполномоченный исполнительный орган государственной власти субъекта Российской Федерации должен представлять в Министерство культуры Российской Федерации отчетность об исполнении условий предоставления и расходования субсидии, а также о достижении значений показателей результативности использования субсидии по установленной форме, включая: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ежеквартальный отчет об исполнении условий предоставления субсидии не позднее 15-го числа месяца, следующего за отчетным;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ежеквартальный отчет о достижении значений показателей результативности использования субсидии не позднее 15-го числа месяца, следующего за отчетным;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итоговый отчет об исполнении условий предоставления субсидии не позднее 1 декабря финансового года, в котором перечислялась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итоговый отчет о расходовании и достижении значений показателей результативности использования субсидии не позднее 1 декабря финансового года, в котором перечислялась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дома культуры, расположенного в населенных пунктах с числом жителей до 50 тысяч человек, источником модернизации которого является субсидия (в том числе в части софинансирования за счет средств бюджета субъекта Российской Федерации и средств бюджетов муниципальных образований). 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невыполнения запланированных мероприятий и принятых субъектом Российской Федерации мерах не позднее 15-го числа месяца, следующего за отчетным.</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12"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20.07.2017 N 852)</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Отчетность представляется в электронном виде и на бумажном носителе.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14. Показателем результативности использования субсидии является средняя численность участников клубных формирований (в муниципальных домах культуры) в расчете на одну тысячу человек, который устанавливается соглашением, заключаемым между Министерством культуры Российской Федерации и субъектом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Оценка выполнения значений показателей результативности использования субсидии осуществляется Министерством культуры Российской </w:t>
      </w:r>
      <w:r w:rsidRPr="0038195E">
        <w:rPr>
          <w:rFonts w:asciiTheme="minorHAnsi" w:hAnsiTheme="minorHAnsi"/>
          <w:sz w:val="22"/>
          <w:szCs w:val="22"/>
        </w:rPr>
        <w:lastRenderedPageBreak/>
        <w:t>Федерации на основании проведенного анализа предоставленной субъектами Российской Федерации отчетности.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15. Ответственность за достоверность представляемых Министерству культуры Российской Федерации сведений возлагается на уполномоченный исполнительный орган государственной власти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16. Несоблюдение уполномоченным исполнительным органом государственной власти субъекта Российской Федерации условий предоставления субсидии влечет применение бюджетных мер принуждения в случаях, предусмотренных бюджетным законодательством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17.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8</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41" w:name="P7695"/>
      <w:bookmarkEnd w:id="41"/>
      <w:r w:rsidRPr="0038195E">
        <w:rPr>
          <w:rFonts w:asciiTheme="minorHAnsi" w:hAnsiTheme="minorHAnsi"/>
          <w:sz w:val="22"/>
          <w:szCs w:val="22"/>
        </w:rPr>
        <w:t>ПРАВИЛА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ПРЕДОСТАВЛЕНИЯ И РАСПРЕДЕЛЕНИЯ СУБСИДИИ ИЗ ФЕДЕРАЛЬНОГО</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БЮДЖЕТА БЮДЖЕТАМ СУБЪЕКТОВ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ПОДДЕРЖКУ ОТРАСЛИ КУЛЬТУРЫ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113"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17.02.2017 N 204;</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 ред. </w:t>
      </w:r>
      <w:hyperlink r:id="rId114"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 Настоящие Правила устанавливают порядок формирования, предоставления и распределения из федерального бюджета субсидии бюджетам субъектов Российской Федерации на поддержку отрасли культуры (далее - субсидия).</w:t>
      </w:r>
    </w:p>
    <w:p w:rsidR="0070775C" w:rsidRPr="0038195E" w:rsidRDefault="0070775C">
      <w:pPr>
        <w:pStyle w:val="ConsPlusNormal"/>
        <w:ind w:firstLine="540"/>
        <w:jc w:val="both"/>
        <w:rPr>
          <w:rFonts w:asciiTheme="minorHAnsi" w:hAnsiTheme="minorHAnsi"/>
          <w:sz w:val="22"/>
          <w:szCs w:val="22"/>
        </w:rPr>
      </w:pPr>
      <w:bookmarkStart w:id="42" w:name="P7704"/>
      <w:bookmarkEnd w:id="42"/>
      <w:r w:rsidRPr="0038195E">
        <w:rPr>
          <w:rFonts w:asciiTheme="minorHAnsi" w:hAnsiTheme="minorHAnsi"/>
          <w:sz w:val="22"/>
          <w:szCs w:val="22"/>
        </w:rPr>
        <w:t>2. Субсидия предоставляется в целях софинансирования расходных обязательств субъектов Российской Федерации на реализацию мероприятий государственных программ субъектов Российской Федерации, предусматривающих:</w:t>
      </w:r>
    </w:p>
    <w:p w:rsidR="0070775C" w:rsidRPr="0038195E" w:rsidRDefault="0070775C">
      <w:pPr>
        <w:pStyle w:val="ConsPlusNormal"/>
        <w:ind w:firstLine="540"/>
        <w:jc w:val="both"/>
        <w:rPr>
          <w:rFonts w:asciiTheme="minorHAnsi" w:hAnsiTheme="minorHAnsi"/>
          <w:sz w:val="22"/>
          <w:szCs w:val="22"/>
        </w:rPr>
      </w:pPr>
      <w:bookmarkStart w:id="43" w:name="P7705"/>
      <w:bookmarkEnd w:id="43"/>
      <w:r w:rsidRPr="0038195E">
        <w:rPr>
          <w:rFonts w:asciiTheme="minorHAnsi" w:hAnsiTheme="minorHAnsi"/>
          <w:sz w:val="22"/>
          <w:szCs w:val="22"/>
        </w:rPr>
        <w:t>а) развитие учреждений культуры, в том числе: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оснащение музеев компьютерным и телекоммуникационным оборудованием;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закупку оборудования (фондового, противопожарного) для музеев;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музеев современными средствами охраны;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изготовление и поставку мобильных библиотечных комплексов;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модельных библиотек (для целей модернизации сельской библиотечной сети);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создание общероссийской системы доступа к </w:t>
      </w:r>
      <w:hyperlink r:id="rId115" w:history="1">
        <w:r w:rsidRPr="0038195E">
          <w:rPr>
            <w:rFonts w:asciiTheme="minorHAnsi" w:hAnsiTheme="minorHAnsi"/>
            <w:sz w:val="22"/>
            <w:szCs w:val="22"/>
          </w:rPr>
          <w:t>Национальной электронной библиотеке</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создание многофункциональных мобильных культурных центров;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обновление материально-технической базы, приобретение специального оборудования для учреждений культуры в малых городах и на селе;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муниципальных учреждений культуры, находящихся на территориях сельских поселений (далее - сельские учреждения культуры), специализированным автотранспортом;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укрепление материально-технической базы творческих казачьих коллективов;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укрепление материально-технической базы и оснащение оборудованием детских школ искусств;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комплектование книжных фондов муниципальных общедоступных библиотек и государственных центральных библиотек субъектов Российской Федерации (далее - комплектование книжных фондов);</w:t>
      </w:r>
    </w:p>
    <w:p w:rsidR="0070775C" w:rsidRPr="0038195E" w:rsidRDefault="0070775C">
      <w:pPr>
        <w:pStyle w:val="ConsPlusNormal"/>
        <w:ind w:firstLine="540"/>
        <w:jc w:val="both"/>
        <w:rPr>
          <w:rFonts w:asciiTheme="minorHAnsi" w:hAnsiTheme="minorHAnsi"/>
          <w:sz w:val="22"/>
          <w:szCs w:val="22"/>
        </w:rPr>
      </w:pPr>
      <w:bookmarkStart w:id="44" w:name="P7718"/>
      <w:bookmarkEnd w:id="44"/>
      <w:r w:rsidRPr="0038195E">
        <w:rPr>
          <w:rFonts w:asciiTheme="minorHAnsi" w:hAnsiTheme="minorHAnsi"/>
          <w:sz w:val="22"/>
          <w:szCs w:val="22"/>
        </w:rPr>
        <w:t>в)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w:t>
      </w:r>
    </w:p>
    <w:p w:rsidR="0070775C" w:rsidRPr="0038195E" w:rsidRDefault="0070775C">
      <w:pPr>
        <w:pStyle w:val="ConsPlusNormal"/>
        <w:ind w:firstLine="540"/>
        <w:jc w:val="both"/>
        <w:rPr>
          <w:rFonts w:asciiTheme="minorHAnsi" w:hAnsiTheme="minorHAnsi"/>
          <w:sz w:val="22"/>
          <w:szCs w:val="22"/>
        </w:rPr>
      </w:pPr>
      <w:bookmarkStart w:id="45" w:name="P7719"/>
      <w:bookmarkEnd w:id="45"/>
      <w:r w:rsidRPr="0038195E">
        <w:rPr>
          <w:rFonts w:asciiTheme="minorHAnsi" w:hAnsiTheme="minorHAnsi"/>
          <w:sz w:val="22"/>
          <w:szCs w:val="22"/>
        </w:rPr>
        <w:t>г) государственную поддержку лучших работников сельских учреждений культуры;</w:t>
      </w:r>
    </w:p>
    <w:p w:rsidR="0070775C" w:rsidRPr="0038195E" w:rsidRDefault="0070775C">
      <w:pPr>
        <w:pStyle w:val="ConsPlusNormal"/>
        <w:ind w:firstLine="540"/>
        <w:jc w:val="both"/>
        <w:rPr>
          <w:rFonts w:asciiTheme="minorHAnsi" w:hAnsiTheme="minorHAnsi"/>
          <w:sz w:val="22"/>
          <w:szCs w:val="22"/>
        </w:rPr>
      </w:pPr>
      <w:bookmarkStart w:id="46" w:name="P7720"/>
      <w:bookmarkEnd w:id="46"/>
      <w:r w:rsidRPr="0038195E">
        <w:rPr>
          <w:rFonts w:asciiTheme="minorHAnsi" w:hAnsiTheme="minorHAnsi"/>
          <w:sz w:val="22"/>
          <w:szCs w:val="22"/>
        </w:rPr>
        <w:t>д) государственную поддержку лучших сельских учреждений культуры;</w:t>
      </w:r>
    </w:p>
    <w:p w:rsidR="0070775C" w:rsidRPr="0038195E" w:rsidRDefault="0070775C">
      <w:pPr>
        <w:pStyle w:val="ConsPlusNormal"/>
        <w:ind w:firstLine="540"/>
        <w:jc w:val="both"/>
        <w:rPr>
          <w:rFonts w:asciiTheme="minorHAnsi" w:hAnsiTheme="minorHAnsi"/>
          <w:sz w:val="22"/>
          <w:szCs w:val="22"/>
        </w:rPr>
      </w:pPr>
      <w:bookmarkStart w:id="47" w:name="P7721"/>
      <w:bookmarkEnd w:id="47"/>
      <w:r w:rsidRPr="0038195E">
        <w:rPr>
          <w:rFonts w:asciiTheme="minorHAnsi" w:hAnsiTheme="minorHAnsi"/>
          <w:sz w:val="22"/>
          <w:szCs w:val="22"/>
        </w:rPr>
        <w:t>е) реализацию мероприятий по созданию инновационных культурных центров;</w:t>
      </w:r>
    </w:p>
    <w:p w:rsidR="0070775C" w:rsidRPr="0038195E" w:rsidRDefault="0070775C">
      <w:pPr>
        <w:pStyle w:val="ConsPlusNormal"/>
        <w:ind w:firstLine="540"/>
        <w:jc w:val="both"/>
        <w:rPr>
          <w:rFonts w:asciiTheme="minorHAnsi" w:hAnsiTheme="minorHAnsi"/>
          <w:sz w:val="22"/>
          <w:szCs w:val="22"/>
        </w:rPr>
      </w:pPr>
      <w:bookmarkStart w:id="48" w:name="P7722"/>
      <w:bookmarkEnd w:id="48"/>
      <w:r w:rsidRPr="0038195E">
        <w:rPr>
          <w:rFonts w:asciiTheme="minorHAnsi" w:hAnsiTheme="minorHAnsi"/>
          <w:sz w:val="22"/>
          <w:szCs w:val="22"/>
        </w:rPr>
        <w:t>ж)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 (далее - создание и модернизация учреждений культурно-досугового типа в сельской местности).</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16"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3. Субсидия предоставляется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w:t>
      </w:r>
      <w:r w:rsidRPr="0038195E">
        <w:rPr>
          <w:rFonts w:asciiTheme="minorHAnsi" w:hAnsiTheme="minorHAnsi"/>
          <w:sz w:val="22"/>
          <w:szCs w:val="22"/>
        </w:rPr>
        <w:lastRenderedPageBreak/>
        <w:t xml:space="preserve">период (сводной бюджетной росписи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7704" w:history="1">
        <w:r w:rsidRPr="0038195E">
          <w:rPr>
            <w:rFonts w:asciiTheme="minorHAnsi" w:hAnsiTheme="minorHAnsi"/>
            <w:sz w:val="22"/>
            <w:szCs w:val="22"/>
          </w:rPr>
          <w:t>пунктом 2</w:t>
        </w:r>
      </w:hyperlink>
      <w:r w:rsidRPr="0038195E">
        <w:rPr>
          <w:rFonts w:asciiTheme="minorHAnsi" w:hAnsiTheme="minorHAnsi"/>
          <w:sz w:val="22"/>
          <w:szCs w:val="22"/>
        </w:rPr>
        <w:t xml:space="preserve"> настоящих Правил.</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17"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Отбор субъектов Российской Федерации осуществляется на основании критериев отбора субъектов Российской Федерации на предоставление субсидии из федерального бюджета бюджетам субъектов Российской Федерации на поддержку отрасли культуры, которые приведены согласно </w:t>
      </w:r>
      <w:hyperlink w:anchor="P7943" w:history="1">
        <w:r w:rsidRPr="0038195E">
          <w:rPr>
            <w:rFonts w:asciiTheme="minorHAnsi" w:hAnsiTheme="minorHAnsi"/>
            <w:sz w:val="22"/>
            <w:szCs w:val="22"/>
          </w:rPr>
          <w:t>приложению N 1</w:t>
        </w:r>
      </w:hyperlink>
      <w:r w:rsidRPr="0038195E">
        <w:rPr>
          <w:rFonts w:asciiTheme="minorHAnsi" w:hAnsiTheme="minorHAnsi"/>
          <w:sz w:val="22"/>
          <w:szCs w:val="22"/>
        </w:rPr>
        <w:t xml:space="preserve"> и учитывают потребность в финансировании мероприятий, указанных в </w:t>
      </w:r>
      <w:hyperlink w:anchor="P7704" w:history="1">
        <w:r w:rsidRPr="0038195E">
          <w:rPr>
            <w:rFonts w:asciiTheme="minorHAnsi" w:hAnsiTheme="minorHAnsi"/>
            <w:sz w:val="22"/>
            <w:szCs w:val="22"/>
          </w:rPr>
          <w:t>пункте 2</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4. Общий размер субсидии, предоставляемой бюджету i-го субъекта Российской Федерации на реализацию мероприятий, указанных в </w:t>
      </w:r>
      <w:hyperlink w:anchor="P7704" w:history="1">
        <w:r w:rsidRPr="0038195E">
          <w:rPr>
            <w:rFonts w:asciiTheme="minorHAnsi" w:hAnsiTheme="minorHAnsi"/>
            <w:sz w:val="22"/>
            <w:szCs w:val="22"/>
          </w:rPr>
          <w:t>пункте 2</w:t>
        </w:r>
      </w:hyperlink>
      <w:r w:rsidRPr="0038195E">
        <w:rPr>
          <w:rFonts w:asciiTheme="minorHAnsi" w:hAnsiTheme="minorHAnsi"/>
          <w:sz w:val="22"/>
          <w:szCs w:val="22"/>
        </w:rPr>
        <w:t xml:space="preserve"> настоящих Правил (Vi),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Vi = V1 + V2 + V3 + V4 + V5 + V6 + V7,</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V1 - размер бюджетных ассигнований из федерального бюджета, предоставляемых бюджету i-го субъекта Российской Федерации на реализацию мероприятий по развитию учреждений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V2 - размер бюджетных ассигнований из федерального бюджета, предоставляемых бюджету i-го субъекта Российской Федерации на реализацию мероприятий по комплектованию книжных фондов;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V3 -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V4 -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работников сельских учреждений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V5 -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сельских учреждений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V6 -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инновационных культурных центров;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V7 -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5. Размер бюджетных ассигнований из федерального бюджета, предоставляемых бюджету i-го субъекта Российской Федерации на реализацию мероприятий по развитию учреждений культуры (V1),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30" style="width:107.4pt;height:43.2pt" coordsize="" o:spt="100" adj="0,,0" path="" filled="f" stroked="f">
            <v:stroke joinstyle="miter"/>
            <v:imagedata r:id="rId118" o:title="base_1_278890_36"/>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K</w:t>
      </w:r>
      <w:r w:rsidRPr="0038195E">
        <w:rPr>
          <w:rFonts w:asciiTheme="minorHAnsi" w:hAnsiTheme="minorHAnsi"/>
          <w:sz w:val="22"/>
          <w:szCs w:val="22"/>
          <w:vertAlign w:val="subscript"/>
        </w:rPr>
        <w:t>i</w:t>
      </w:r>
      <w:r w:rsidRPr="0038195E">
        <w:rPr>
          <w:rFonts w:asciiTheme="minorHAnsi" w:hAnsiTheme="minorHAnsi"/>
          <w:sz w:val="22"/>
          <w:szCs w:val="22"/>
        </w:rPr>
        <w:t xml:space="preserve"> - коэффициент выравнивания потребности i-го субъекта Российской Федерации исходя из расчетной бюджетной обеспеченности и численности населения;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K - общая сумма коэффициентов выравнивания потребности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V1</w:t>
      </w:r>
      <w:r w:rsidRPr="0038195E">
        <w:rPr>
          <w:rFonts w:asciiTheme="minorHAnsi" w:hAnsiTheme="minorHAnsi"/>
          <w:sz w:val="22"/>
          <w:szCs w:val="22"/>
          <w:vertAlign w:val="subscript"/>
        </w:rPr>
        <w:t>общ</w:t>
      </w:r>
      <w:r w:rsidRPr="0038195E">
        <w:rPr>
          <w:rFonts w:asciiTheme="minorHAnsi" w:hAnsiTheme="minorHAnsi"/>
          <w:sz w:val="22"/>
          <w:szCs w:val="22"/>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развитию учреждений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6. Коэффициент выравнивания потребности i-го субъекта Российской Федерации исходя из расчетной бюджетной обеспеченности и численности населения (К</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0"/>
          <w:sz w:val="22"/>
          <w:szCs w:val="22"/>
        </w:rPr>
        <w:pict>
          <v:shape id="_x0000_i1031" style="width:102.6pt;height:47.4pt" coordsize="" o:spt="100" adj="0,,0" path="" filled="f" stroked="f">
            <v:stroke joinstyle="miter"/>
            <v:imagedata r:id="rId119" o:title="base_1_278890_37"/>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P</w:t>
      </w:r>
      <w:r w:rsidRPr="0038195E">
        <w:rPr>
          <w:rFonts w:asciiTheme="minorHAnsi" w:hAnsiTheme="minorHAnsi"/>
          <w:sz w:val="22"/>
          <w:szCs w:val="22"/>
          <w:vertAlign w:val="subscript"/>
        </w:rPr>
        <w:t>i</w:t>
      </w:r>
      <w:r w:rsidRPr="0038195E">
        <w:rPr>
          <w:rFonts w:asciiTheme="minorHAnsi" w:hAnsiTheme="minorHAnsi"/>
          <w:sz w:val="22"/>
          <w:szCs w:val="22"/>
        </w:rPr>
        <w:t xml:space="preserve"> - заявленная финансовая потребность i-го субъекта Российской Федерации, связанная с реализацией мероприятий по развитию учреждений культуры, рассчитанная с учетом объемов финансирования расходных обязательств из бюджетов субъектов Российской Федерации исходя из уровня софинансирования, предусмотренного </w:t>
      </w:r>
      <w:hyperlink w:anchor="P7896" w:history="1">
        <w:r w:rsidRPr="0038195E">
          <w:rPr>
            <w:rFonts w:asciiTheme="minorHAnsi" w:hAnsiTheme="minorHAnsi"/>
            <w:sz w:val="22"/>
            <w:szCs w:val="22"/>
          </w:rPr>
          <w:t>пунктом 29</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P - общая заявленная финансовая потребность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Ч</w:t>
      </w:r>
      <w:r w:rsidRPr="0038195E">
        <w:rPr>
          <w:rFonts w:asciiTheme="minorHAnsi" w:hAnsiTheme="minorHAnsi"/>
          <w:sz w:val="22"/>
          <w:szCs w:val="22"/>
          <w:vertAlign w:val="subscript"/>
        </w:rPr>
        <w:t>i</w:t>
      </w:r>
      <w:r w:rsidRPr="0038195E">
        <w:rPr>
          <w:rFonts w:asciiTheme="minorHAnsi" w:hAnsiTheme="minorHAnsi"/>
          <w:sz w:val="22"/>
          <w:szCs w:val="22"/>
        </w:rPr>
        <w:t xml:space="preserve"> - доля численности населения i-го субъекта Российской Федерации в общей численности населения Российской Федерации (по данным Федеральной службы государственной статистики);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РБО</w:t>
      </w:r>
      <w:r w:rsidRPr="0038195E">
        <w:rPr>
          <w:rFonts w:asciiTheme="minorHAnsi" w:hAnsiTheme="minorHAnsi"/>
          <w:sz w:val="22"/>
          <w:szCs w:val="22"/>
          <w:vertAlign w:val="subscript"/>
        </w:rPr>
        <w:t>i</w:t>
      </w:r>
      <w:r w:rsidRPr="0038195E">
        <w:rPr>
          <w:rFonts w:asciiTheme="minorHAnsi" w:hAnsiTheme="minorHAnsi"/>
          <w:sz w:val="22"/>
          <w:szCs w:val="22"/>
        </w:rP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120" w:history="1">
        <w:r w:rsidRPr="0038195E">
          <w:rPr>
            <w:rFonts w:asciiTheme="minorHAnsi" w:hAnsiTheme="minorHAnsi"/>
            <w:sz w:val="22"/>
            <w:szCs w:val="22"/>
          </w:rPr>
          <w:t>методикой</w:t>
        </w:r>
      </w:hyperlink>
      <w:r w:rsidRPr="0038195E">
        <w:rPr>
          <w:rFonts w:asciiTheme="minorHAnsi" w:hAnsiTheme="minorHAnsi"/>
          <w:sz w:val="22"/>
          <w:szCs w:val="22"/>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(далее - методика распределения дотаций).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7. Размер бюджетных ассигнований из федерального бюджета, предоставляемых бюджету i-го субъекта Российской Федерации на реализацию мероприятий по комплектованию книжных фондов (V2),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lastRenderedPageBreak/>
        <w:pict>
          <v:shape id="_x0000_i1032" style="width:119.4pt;height:43.2pt" coordsize="" o:spt="100" adj="0,,0" path="" filled="f" stroked="f">
            <v:stroke joinstyle="miter"/>
            <v:imagedata r:id="rId121" o:title="base_1_278890_38"/>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V2</w:t>
      </w:r>
      <w:r w:rsidRPr="0038195E">
        <w:rPr>
          <w:rFonts w:asciiTheme="minorHAnsi" w:hAnsiTheme="minorHAnsi"/>
          <w:sz w:val="22"/>
          <w:szCs w:val="22"/>
          <w:vertAlign w:val="subscript"/>
        </w:rPr>
        <w:t>общ</w:t>
      </w:r>
      <w:r w:rsidRPr="0038195E">
        <w:rPr>
          <w:rFonts w:asciiTheme="minorHAnsi" w:hAnsiTheme="minorHAnsi"/>
          <w:sz w:val="22"/>
          <w:szCs w:val="22"/>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комплектованию книжных фондов;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Дч</w:t>
      </w:r>
      <w:r w:rsidRPr="0038195E">
        <w:rPr>
          <w:rFonts w:asciiTheme="minorHAnsi" w:hAnsiTheme="minorHAnsi"/>
          <w:sz w:val="22"/>
          <w:szCs w:val="22"/>
          <w:vertAlign w:val="subscript"/>
        </w:rPr>
        <w:t>i</w:t>
      </w:r>
      <w:r w:rsidRPr="0038195E">
        <w:rPr>
          <w:rFonts w:asciiTheme="minorHAnsi" w:hAnsiTheme="minorHAnsi"/>
          <w:sz w:val="22"/>
          <w:szCs w:val="22"/>
        </w:rPr>
        <w:t xml:space="preserve"> - доля численности населения i-го субъекта Российской Федерации в общей численности населения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8. Доля численности населения i-го субъекта Российской Федерации в общей численности населения Российской Федерации (Дч</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0"/>
          <w:sz w:val="22"/>
          <w:szCs w:val="22"/>
        </w:rPr>
        <w:pict>
          <v:shape id="_x0000_i1033" style="width:94.2pt;height:47.4pt" coordsize="" o:spt="100" adj="0,,0" path="" filled="f" stroked="f">
            <v:stroke joinstyle="miter"/>
            <v:imagedata r:id="rId122" o:title="base_1_278890_39"/>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Ч</w:t>
      </w:r>
      <w:r w:rsidRPr="0038195E">
        <w:rPr>
          <w:rFonts w:asciiTheme="minorHAnsi" w:hAnsiTheme="minorHAnsi"/>
          <w:sz w:val="22"/>
          <w:szCs w:val="22"/>
          <w:vertAlign w:val="subscript"/>
        </w:rPr>
        <w:t>i</w:t>
      </w:r>
      <w:r w:rsidRPr="0038195E">
        <w:rPr>
          <w:rFonts w:asciiTheme="minorHAnsi" w:hAnsiTheme="minorHAnsi"/>
          <w:sz w:val="22"/>
          <w:szCs w:val="22"/>
        </w:rPr>
        <w:t xml:space="preserve"> - численность населения i-го субъекта Российской Федерации (по данным Федеральной службы государственной статистики);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Ч - общая численность населения Российской Федерации (по данным Федеральной службы государственной статистики).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9. Расчет бюджетных ассигнований федерального бюджета на предоставление субсидии на реализацию мероприятий по подключению библиотек к сети "Интернет" осуществляется в зависимости от средней обеспеченности библиотек доступом в сеть "Интернет".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Среднее значение показателя обеспеченности библиотек доступом в сеть "Интернет" определяется в соответствии с данными статистической </w:t>
      </w:r>
      <w:hyperlink r:id="rId123" w:history="1">
        <w:r w:rsidRPr="0038195E">
          <w:rPr>
            <w:rFonts w:asciiTheme="minorHAnsi" w:hAnsiTheme="minorHAnsi"/>
            <w:sz w:val="22"/>
            <w:szCs w:val="22"/>
          </w:rPr>
          <w:t>формы отчетности N 6-НК</w:t>
        </w:r>
      </w:hyperlink>
      <w:r w:rsidRPr="0038195E">
        <w:rPr>
          <w:rFonts w:asciiTheme="minorHAnsi" w:hAnsiTheme="minorHAnsi"/>
          <w:sz w:val="22"/>
          <w:szCs w:val="22"/>
        </w:rPr>
        <w:t xml:space="preserve"> "Сведения об общедоступной (публичной) библиотеке".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Субъектам Российской Федерации, имеющим показатель обеспеченности библиотек доступом в сеть "Интернет" ниже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0,8.</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Субъектам Российской Федерации, имеющим показатель обеспеченности библиотек доступом в сеть "Интернет" выше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0,2.</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10.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 (V3), имеющего показатель обеспеченности библиотек доступом к сети "Интернет" ниже среднего,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6"/>
          <w:sz w:val="22"/>
          <w:szCs w:val="22"/>
        </w:rPr>
        <w:pict>
          <v:shape id="_x0000_i1034" style="width:174.6pt;height:56.4pt" coordsize="" o:spt="100" adj="0,,0" path="" filled="f" stroked="f">
            <v:stroke joinstyle="miter"/>
            <v:imagedata r:id="rId124" o:title="base_1_278890_40"/>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V3</w:t>
      </w:r>
      <w:r w:rsidRPr="0038195E">
        <w:rPr>
          <w:rFonts w:asciiTheme="minorHAnsi" w:hAnsiTheme="minorHAnsi"/>
          <w:sz w:val="22"/>
          <w:szCs w:val="22"/>
          <w:vertAlign w:val="subscript"/>
        </w:rPr>
        <w:t>общ</w:t>
      </w:r>
      <w:r w:rsidRPr="0038195E">
        <w:rPr>
          <w:rFonts w:asciiTheme="minorHAnsi" w:hAnsiTheme="minorHAnsi"/>
          <w:sz w:val="22"/>
          <w:szCs w:val="22"/>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position w:val="-16"/>
          <w:sz w:val="22"/>
          <w:szCs w:val="22"/>
        </w:rPr>
        <w:pict>
          <v:shape id="_x0000_i1035" style="width:36.6pt;height:28.2pt" coordsize="" o:spt="100" adj="0,,0" path="" filled="f" stroked="f">
            <v:stroke joinstyle="miter"/>
            <v:imagedata r:id="rId125" o:title="base_1_278890_41"/>
            <v:formulas/>
            <v:path o:connecttype="segments"/>
          </v:shape>
        </w:pict>
      </w:r>
      <w:r w:rsidRPr="0038195E">
        <w:rPr>
          <w:rFonts w:asciiTheme="minorHAnsi" w:hAnsiTheme="minorHAnsi"/>
          <w:sz w:val="22"/>
          <w:szCs w:val="22"/>
        </w:rPr>
        <w:t xml:space="preserve"> -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11.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 (V3), имеющего показатель обеспеченности библиотек доступом к сети "Интернет" выше среднего,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6"/>
          <w:sz w:val="22"/>
          <w:szCs w:val="22"/>
        </w:rPr>
        <w:pict>
          <v:shape id="_x0000_i1036" style="width:176.4pt;height:56.4pt" coordsize="" o:spt="100" adj="0,,0" path="" filled="f" stroked="f">
            <v:stroke joinstyle="miter"/>
            <v:imagedata r:id="rId126" o:title="base_1_278890_42"/>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V3</w:t>
      </w:r>
      <w:r w:rsidRPr="0038195E">
        <w:rPr>
          <w:rFonts w:asciiTheme="minorHAnsi" w:hAnsiTheme="minorHAnsi"/>
          <w:sz w:val="22"/>
          <w:szCs w:val="22"/>
          <w:vertAlign w:val="subscript"/>
        </w:rPr>
        <w:t>общ</w:t>
      </w:r>
      <w:r w:rsidRPr="0038195E">
        <w:rPr>
          <w:rFonts w:asciiTheme="minorHAnsi" w:hAnsiTheme="minorHAnsi"/>
          <w:sz w:val="22"/>
          <w:szCs w:val="22"/>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position w:val="-16"/>
          <w:sz w:val="22"/>
          <w:szCs w:val="22"/>
        </w:rPr>
        <w:pict>
          <v:shape id="_x0000_i1037" style="width:36.6pt;height:28.2pt" coordsize="" o:spt="100" adj="0,,0" path="" filled="f" stroked="f">
            <v:stroke joinstyle="miter"/>
            <v:imagedata r:id="rId125" o:title="base_1_278890_43"/>
            <v:formulas/>
            <v:path o:connecttype="segments"/>
          </v:shape>
        </w:pict>
      </w:r>
      <w:r w:rsidRPr="0038195E">
        <w:rPr>
          <w:rFonts w:asciiTheme="minorHAnsi" w:hAnsiTheme="minorHAnsi"/>
          <w:sz w:val="22"/>
          <w:szCs w:val="22"/>
        </w:rPr>
        <w:t xml:space="preserve"> -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12.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 (</w:t>
      </w:r>
      <w:r w:rsidRPr="0038195E">
        <w:rPr>
          <w:rFonts w:asciiTheme="minorHAnsi" w:hAnsiTheme="minorHAnsi"/>
          <w:position w:val="-16"/>
          <w:sz w:val="22"/>
          <w:szCs w:val="22"/>
        </w:rPr>
        <w:pict>
          <v:shape id="_x0000_i1038" style="width:36.6pt;height:28.2pt" coordsize="" o:spt="100" adj="0,,0" path="" filled="f" stroked="f">
            <v:stroke joinstyle="miter"/>
            <v:imagedata r:id="rId125" o:title="base_1_278890_44"/>
            <v:formulas/>
            <v:path o:connecttype="segments"/>
          </v:shape>
        </w:pic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16"/>
          <w:sz w:val="22"/>
          <w:szCs w:val="22"/>
        </w:rPr>
        <w:pict>
          <v:shape id="_x0000_i1039" style="width:94.8pt;height:28.2pt" coordsize="" o:spt="100" adj="0,,0" path="" filled="f" stroked="f">
            <v:stroke joinstyle="miter"/>
            <v:imagedata r:id="rId127" o:title="base_1_278890_45"/>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position w:val="-14"/>
          <w:sz w:val="22"/>
          <w:szCs w:val="22"/>
        </w:rPr>
        <w:pict>
          <v:shape id="_x0000_i1040" style="width:25.2pt;height:26.4pt" coordsize="" o:spt="100" adj="0,,0" path="" filled="f" stroked="f">
            <v:stroke joinstyle="miter"/>
            <v:imagedata r:id="rId128" o:title="base_1_278890_46"/>
            <v:formulas/>
            <v:path o:connecttype="segments"/>
          </v:shape>
        </w:pict>
      </w:r>
      <w:r w:rsidRPr="0038195E">
        <w:rPr>
          <w:rFonts w:asciiTheme="minorHAnsi" w:hAnsiTheme="minorHAnsi"/>
          <w:sz w:val="22"/>
          <w:szCs w:val="22"/>
        </w:rPr>
        <w:t xml:space="preserve"> - количество библиотек, не имеющих доступа к сети "Интернет", в i-м </w:t>
      </w:r>
      <w:r w:rsidRPr="0038195E">
        <w:rPr>
          <w:rFonts w:asciiTheme="minorHAnsi" w:hAnsiTheme="minorHAnsi"/>
          <w:sz w:val="22"/>
          <w:szCs w:val="22"/>
        </w:rPr>
        <w:lastRenderedPageBreak/>
        <w:t>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C - размер средств на подключение к сети "Интернет" одной библиотеки, не имеющей доступа к сети "Интернет".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13. Количество библиотек, не имеющих доступа к сети "Интернет", в i-м субъекте Российской Федерации (</w:t>
      </w:r>
      <w:r w:rsidRPr="0038195E">
        <w:rPr>
          <w:rFonts w:asciiTheme="minorHAnsi" w:hAnsiTheme="minorHAnsi"/>
          <w:position w:val="-14"/>
          <w:sz w:val="22"/>
          <w:szCs w:val="22"/>
        </w:rPr>
        <w:pict>
          <v:shape id="_x0000_i1041" style="width:25.2pt;height:26.4pt" coordsize="" o:spt="100" adj="0,,0" path="" filled="f" stroked="f">
            <v:stroke joinstyle="miter"/>
            <v:imagedata r:id="rId128" o:title="base_1_278890_47"/>
            <v:formulas/>
            <v:path o:connecttype="segments"/>
          </v:shape>
        </w:pic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14"/>
          <w:sz w:val="22"/>
          <w:szCs w:val="22"/>
        </w:rPr>
        <w:pict>
          <v:shape id="_x0000_i1042" style="width:90.6pt;height:26.4pt" coordsize="" o:spt="100" adj="0,,0" path="" filled="f" stroked="f">
            <v:stroke joinstyle="miter"/>
            <v:imagedata r:id="rId129" o:title="base_1_278890_48"/>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Q</w:t>
      </w:r>
      <w:r w:rsidRPr="0038195E">
        <w:rPr>
          <w:rFonts w:asciiTheme="minorHAnsi" w:hAnsiTheme="minorHAnsi"/>
          <w:sz w:val="22"/>
          <w:szCs w:val="22"/>
          <w:vertAlign w:val="subscript"/>
        </w:rPr>
        <w:t>i</w:t>
      </w:r>
      <w:r w:rsidRPr="0038195E">
        <w:rPr>
          <w:rFonts w:asciiTheme="minorHAnsi" w:hAnsiTheme="minorHAnsi"/>
          <w:sz w:val="22"/>
          <w:szCs w:val="22"/>
        </w:rPr>
        <w:t xml:space="preserve"> - количество библиотек в i-м субъекте Российской Федерации (по данным Министерства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position w:val="-14"/>
          <w:sz w:val="22"/>
          <w:szCs w:val="22"/>
        </w:rPr>
        <w:pict>
          <v:shape id="_x0000_i1043" style="width:25.2pt;height:26.4pt" coordsize="" o:spt="100" adj="0,,0" path="" filled="f" stroked="f">
            <v:stroke joinstyle="miter"/>
            <v:imagedata r:id="rId130" o:title="base_1_278890_49"/>
            <v:formulas/>
            <v:path o:connecttype="segments"/>
          </v:shape>
        </w:pict>
      </w:r>
      <w:r w:rsidRPr="0038195E">
        <w:rPr>
          <w:rFonts w:asciiTheme="minorHAnsi" w:hAnsiTheme="minorHAnsi"/>
          <w:sz w:val="22"/>
          <w:szCs w:val="22"/>
        </w:rPr>
        <w:t xml:space="preserve"> - количество библиотек, имеющих доступ к сети "Интернет", в i-м субъекте Российской Федерации (по данным Министерства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14. Размер средств на подключение к сети "Интернет" одной библиотеки, не имеющей доступа к сети "Интернет" (C),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2"/>
          <w:sz w:val="22"/>
          <w:szCs w:val="22"/>
        </w:rPr>
        <w:pict>
          <v:shape id="_x0000_i1044" style="width:71.4pt;height:50.4pt" coordsize="" o:spt="100" adj="0,,0" path="" filled="f" stroked="f">
            <v:stroke joinstyle="miter"/>
            <v:imagedata r:id="rId131" o:title="base_1_278890_50"/>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Q</w:t>
      </w:r>
      <w:r w:rsidRPr="0038195E">
        <w:rPr>
          <w:rFonts w:asciiTheme="minorHAnsi" w:hAnsiTheme="minorHAnsi"/>
          <w:sz w:val="22"/>
          <w:szCs w:val="22"/>
          <w:vertAlign w:val="subscript"/>
        </w:rPr>
        <w:t>рф</w:t>
      </w:r>
      <w:r w:rsidRPr="0038195E">
        <w:rPr>
          <w:rFonts w:asciiTheme="minorHAnsi" w:hAnsiTheme="minorHAnsi"/>
          <w:sz w:val="22"/>
          <w:szCs w:val="22"/>
        </w:rPr>
        <w:t xml:space="preserve"> - количество библиотек, не имеющих доступа к сети "Интернет" (по данным Министерства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V3</w:t>
      </w:r>
      <w:r w:rsidRPr="0038195E">
        <w:rPr>
          <w:rFonts w:asciiTheme="minorHAnsi" w:hAnsiTheme="minorHAnsi"/>
          <w:sz w:val="22"/>
          <w:szCs w:val="22"/>
          <w:vertAlign w:val="subscript"/>
        </w:rPr>
        <w:t>общ</w:t>
      </w:r>
      <w:r w:rsidRPr="0038195E">
        <w:rPr>
          <w:rFonts w:asciiTheme="minorHAnsi" w:hAnsiTheme="minorHAnsi"/>
          <w:sz w:val="22"/>
          <w:szCs w:val="22"/>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15. Библиотеки, не имеющие доступа к сети "Интернет", определяются субъектом Российской Федерации в соответствии с данными Министерства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16.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работников сельских учреждений культуры (V4),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V4 = N</w:t>
      </w:r>
      <w:r w:rsidRPr="0038195E">
        <w:rPr>
          <w:rFonts w:asciiTheme="minorHAnsi" w:hAnsiTheme="minorHAnsi"/>
          <w:sz w:val="22"/>
          <w:szCs w:val="22"/>
          <w:vertAlign w:val="subscript"/>
        </w:rPr>
        <w:t>k</w:t>
      </w:r>
      <w:r w:rsidRPr="0038195E">
        <w:rPr>
          <w:rFonts w:asciiTheme="minorHAnsi" w:hAnsiTheme="minorHAnsi"/>
          <w:sz w:val="22"/>
          <w:szCs w:val="22"/>
        </w:rPr>
        <w:t xml:space="preserve"> x 50000,</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N</w:t>
      </w:r>
      <w:r w:rsidRPr="0038195E">
        <w:rPr>
          <w:rFonts w:asciiTheme="minorHAnsi" w:hAnsiTheme="minorHAnsi"/>
          <w:sz w:val="22"/>
          <w:szCs w:val="22"/>
          <w:vertAlign w:val="subscript"/>
        </w:rPr>
        <w:t>k</w:t>
      </w:r>
      <w:r w:rsidRPr="0038195E">
        <w:rPr>
          <w:rFonts w:asciiTheme="minorHAnsi" w:hAnsiTheme="minorHAnsi"/>
          <w:sz w:val="22"/>
          <w:szCs w:val="22"/>
        </w:rPr>
        <w:t xml:space="preserve"> - количество денежных поощрений для i-го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50000 - размер денежного поощрения в соответствии с </w:t>
      </w:r>
      <w:hyperlink r:id="rId132" w:history="1">
        <w:r w:rsidRPr="0038195E">
          <w:rPr>
            <w:rFonts w:asciiTheme="minorHAnsi" w:hAnsiTheme="minorHAnsi"/>
            <w:sz w:val="22"/>
            <w:szCs w:val="22"/>
          </w:rPr>
          <w:t>Указом</w:t>
        </w:r>
      </w:hyperlink>
      <w:r w:rsidRPr="0038195E">
        <w:rPr>
          <w:rFonts w:asciiTheme="minorHAnsi" w:hAnsiTheme="minorHAnsi"/>
          <w:sz w:val="22"/>
          <w:szCs w:val="22"/>
        </w:rPr>
        <w:t xml:space="preserve"> Президента Российской Федерации от 28 июля 2012 г. N 1062 "О мерах государственной поддержки муниципальных учреждений культуры, находящихся на </w:t>
      </w:r>
      <w:r w:rsidRPr="0038195E">
        <w:rPr>
          <w:rFonts w:asciiTheme="minorHAnsi" w:hAnsiTheme="minorHAnsi"/>
          <w:sz w:val="22"/>
          <w:szCs w:val="22"/>
        </w:rPr>
        <w:lastRenderedPageBreak/>
        <w:t>территориях сельских поселений, и их работников".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17. Количество денежных поощрений для i-го субъекта Российской Федерации (N</w:t>
      </w:r>
      <w:r w:rsidRPr="0038195E">
        <w:rPr>
          <w:rFonts w:asciiTheme="minorHAnsi" w:hAnsiTheme="minorHAnsi"/>
          <w:sz w:val="22"/>
          <w:szCs w:val="22"/>
          <w:vertAlign w:val="subscript"/>
        </w:rPr>
        <w:t>k</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45" style="width:88.2pt;height:43.2pt" coordsize="" o:spt="100" adj="0,,0" path="" filled="f" stroked="f">
            <v:stroke joinstyle="miter"/>
            <v:imagedata r:id="rId133" o:title="base_1_278890_51"/>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G - количество работников сельских учреждений культуры в конкретном 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1000 - количество денежных поощрений в соответствии с </w:t>
      </w:r>
      <w:hyperlink r:id="rId134" w:history="1">
        <w:r w:rsidRPr="0038195E">
          <w:rPr>
            <w:rFonts w:asciiTheme="minorHAnsi" w:hAnsiTheme="minorHAnsi"/>
            <w:sz w:val="22"/>
            <w:szCs w:val="22"/>
          </w:rPr>
          <w:t>Указом</w:t>
        </w:r>
      </w:hyperlink>
      <w:r w:rsidRPr="0038195E">
        <w:rPr>
          <w:rFonts w:asciiTheme="minorHAnsi" w:hAnsiTheme="minorHAnsi"/>
          <w:sz w:val="22"/>
          <w:szCs w:val="22"/>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S - количество работников сельских учреждений культуры в субъектах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18.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сельских учреждений культуры (V5),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V5 = N</w:t>
      </w:r>
      <w:r w:rsidRPr="0038195E">
        <w:rPr>
          <w:rFonts w:asciiTheme="minorHAnsi" w:hAnsiTheme="minorHAnsi"/>
          <w:sz w:val="22"/>
          <w:szCs w:val="22"/>
          <w:vertAlign w:val="subscript"/>
        </w:rPr>
        <w:t>k</w:t>
      </w:r>
      <w:r w:rsidRPr="0038195E">
        <w:rPr>
          <w:rFonts w:asciiTheme="minorHAnsi" w:hAnsiTheme="minorHAnsi"/>
          <w:sz w:val="22"/>
          <w:szCs w:val="22"/>
        </w:rPr>
        <w:t xml:space="preserve"> x 100000,</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N</w:t>
      </w:r>
      <w:r w:rsidRPr="0038195E">
        <w:rPr>
          <w:rFonts w:asciiTheme="minorHAnsi" w:hAnsiTheme="minorHAnsi"/>
          <w:sz w:val="22"/>
          <w:szCs w:val="22"/>
          <w:vertAlign w:val="subscript"/>
        </w:rPr>
        <w:t>k</w:t>
      </w:r>
      <w:r w:rsidRPr="0038195E">
        <w:rPr>
          <w:rFonts w:asciiTheme="minorHAnsi" w:hAnsiTheme="minorHAnsi"/>
          <w:sz w:val="22"/>
          <w:szCs w:val="22"/>
        </w:rPr>
        <w:t xml:space="preserve"> - количество денежных поощрений для i-го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100000 - размер денежного поощрения в соответствии с </w:t>
      </w:r>
      <w:hyperlink r:id="rId135" w:history="1">
        <w:r w:rsidRPr="0038195E">
          <w:rPr>
            <w:rFonts w:asciiTheme="minorHAnsi" w:hAnsiTheme="minorHAnsi"/>
            <w:sz w:val="22"/>
            <w:szCs w:val="22"/>
          </w:rPr>
          <w:t>Указом</w:t>
        </w:r>
      </w:hyperlink>
      <w:r w:rsidRPr="0038195E">
        <w:rPr>
          <w:rFonts w:asciiTheme="minorHAnsi" w:hAnsiTheme="minorHAnsi"/>
          <w:sz w:val="22"/>
          <w:szCs w:val="22"/>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19. Количество денежных поощрений для i-го субъекта Российской Федерации (N</w:t>
      </w:r>
      <w:r w:rsidRPr="0038195E">
        <w:rPr>
          <w:rFonts w:asciiTheme="minorHAnsi" w:hAnsiTheme="minorHAnsi"/>
          <w:sz w:val="22"/>
          <w:szCs w:val="22"/>
          <w:vertAlign w:val="subscript"/>
        </w:rPr>
        <w:t>k</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46" style="width:88.2pt;height:43.2pt" coordsize="" o:spt="100" adj="0,,0" path="" filled="f" stroked="f">
            <v:stroke joinstyle="miter"/>
            <v:imagedata r:id="rId136" o:title="base_1_278890_52"/>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G - количество сельских учреждений культуры в i-ом 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1000 - количество денежных поощрений, предусмотренных субъектам Российской Федерации в соответствии с </w:t>
      </w:r>
      <w:hyperlink r:id="rId137" w:history="1">
        <w:r w:rsidRPr="0038195E">
          <w:rPr>
            <w:rFonts w:asciiTheme="minorHAnsi" w:hAnsiTheme="minorHAnsi"/>
            <w:sz w:val="22"/>
            <w:szCs w:val="22"/>
          </w:rPr>
          <w:t>Указом</w:t>
        </w:r>
      </w:hyperlink>
      <w:r w:rsidRPr="0038195E">
        <w:rPr>
          <w:rFonts w:asciiTheme="minorHAnsi" w:hAnsiTheme="minorHAnsi"/>
          <w:sz w:val="22"/>
          <w:szCs w:val="22"/>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w:t>
      </w:r>
      <w:r w:rsidRPr="0038195E">
        <w:rPr>
          <w:rFonts w:asciiTheme="minorHAnsi" w:hAnsiTheme="minorHAnsi"/>
          <w:sz w:val="22"/>
          <w:szCs w:val="22"/>
        </w:rPr>
        <w:lastRenderedPageBreak/>
        <w:t>поселений, и их работников";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S - количество сельских учреждений культуры в субъектах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20.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инновационных культурных центров (V6),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66"/>
          <w:sz w:val="22"/>
          <w:szCs w:val="22"/>
        </w:rPr>
        <w:pict>
          <v:shape id="_x0000_i1047" style="width:3in;height:94.8pt" coordsize="" o:spt="100" adj="0,,0" path="" filled="f" stroked="f">
            <v:stroke joinstyle="miter"/>
            <v:imagedata r:id="rId138" o:title="base_1_278890_53"/>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V6</w:t>
      </w:r>
      <w:r w:rsidRPr="0038195E">
        <w:rPr>
          <w:rFonts w:asciiTheme="minorHAnsi" w:hAnsiTheme="minorHAnsi"/>
          <w:sz w:val="22"/>
          <w:szCs w:val="22"/>
          <w:vertAlign w:val="subscript"/>
        </w:rPr>
        <w:t>общ</w:t>
      </w:r>
      <w:r w:rsidRPr="0038195E">
        <w:rPr>
          <w:rFonts w:asciiTheme="minorHAnsi" w:hAnsiTheme="minorHAnsi"/>
          <w:sz w:val="22"/>
          <w:szCs w:val="22"/>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созданию инновационных культурных центров;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N</w:t>
      </w:r>
      <w:r w:rsidRPr="0038195E">
        <w:rPr>
          <w:rFonts w:asciiTheme="minorHAnsi" w:hAnsiTheme="minorHAnsi"/>
          <w:sz w:val="22"/>
          <w:szCs w:val="22"/>
          <w:vertAlign w:val="subscript"/>
        </w:rPr>
        <w:t>i</w:t>
      </w:r>
      <w:r w:rsidRPr="0038195E">
        <w:rPr>
          <w:rFonts w:asciiTheme="minorHAnsi" w:hAnsiTheme="minorHAnsi"/>
          <w:sz w:val="22"/>
          <w:szCs w:val="22"/>
        </w:rPr>
        <w:t xml:space="preserve"> - количество инновационных культурных центров в i-ом 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N - общее количество инновационных культурных центров во всех субъектах Российской Федерации, заявки о получении субсидии которых соответствуют установленным критериям отбора;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РБО</w:t>
      </w:r>
      <w:r w:rsidRPr="0038195E">
        <w:rPr>
          <w:rFonts w:asciiTheme="minorHAnsi" w:hAnsiTheme="minorHAnsi"/>
          <w:sz w:val="22"/>
          <w:szCs w:val="22"/>
          <w:vertAlign w:val="subscript"/>
        </w:rPr>
        <w:t>i</w:t>
      </w:r>
      <w:r w:rsidRPr="0038195E">
        <w:rPr>
          <w:rFonts w:asciiTheme="minorHAnsi" w:hAnsiTheme="minorHAnsi"/>
          <w:sz w:val="22"/>
          <w:szCs w:val="22"/>
        </w:rP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139" w:history="1">
        <w:r w:rsidRPr="0038195E">
          <w:rPr>
            <w:rFonts w:asciiTheme="minorHAnsi" w:hAnsiTheme="minorHAnsi"/>
            <w:sz w:val="22"/>
            <w:szCs w:val="22"/>
          </w:rPr>
          <w:t>методикой</w:t>
        </w:r>
      </w:hyperlink>
      <w:r w:rsidRPr="0038195E">
        <w:rPr>
          <w:rFonts w:asciiTheme="minorHAnsi" w:hAnsiTheme="minorHAnsi"/>
          <w:sz w:val="22"/>
          <w:szCs w:val="22"/>
        </w:rPr>
        <w:t xml:space="preserve"> распределения дотаций;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m - общее количество субъектов Российской Федерации, заявки на получение субсидии которых соответствуют установленным критериям отбора.</w:t>
      </w:r>
    </w:p>
    <w:p w:rsidR="0070775C" w:rsidRPr="0038195E" w:rsidRDefault="0070775C">
      <w:pPr>
        <w:pStyle w:val="ConsPlusNormal"/>
        <w:ind w:firstLine="540"/>
        <w:jc w:val="both"/>
        <w:rPr>
          <w:rFonts w:asciiTheme="minorHAnsi" w:hAnsiTheme="minorHAnsi"/>
          <w:sz w:val="22"/>
          <w:szCs w:val="22"/>
        </w:rPr>
      </w:pPr>
      <w:bookmarkStart w:id="49" w:name="P7850"/>
      <w:bookmarkEnd w:id="49"/>
      <w:r w:rsidRPr="0038195E">
        <w:rPr>
          <w:rFonts w:asciiTheme="minorHAnsi" w:hAnsiTheme="minorHAnsi"/>
          <w:sz w:val="22"/>
          <w:szCs w:val="22"/>
        </w:rPr>
        <w:t>21.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 (V7),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58"/>
          <w:sz w:val="22"/>
          <w:szCs w:val="22"/>
        </w:rPr>
        <w:pict>
          <v:shape id="_x0000_i1048" style="width:208.2pt;height:90pt" coordsize="" o:spt="100" adj="0,,0" path="" filled="f" stroked="f">
            <v:stroke joinstyle="miter"/>
            <v:imagedata r:id="rId140" o:title="base_1_278890_54"/>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Vфб - объем бюджетных ассигнований, предусмотренный в федеральном бюджете на соответствующий финансовый год на софинансирование мероприятий по созданию и модернизации учреждений культурно-досугового </w:t>
      </w:r>
      <w:r w:rsidRPr="0038195E">
        <w:rPr>
          <w:rFonts w:asciiTheme="minorHAnsi" w:hAnsiTheme="minorHAnsi"/>
          <w:sz w:val="22"/>
          <w:szCs w:val="22"/>
        </w:rPr>
        <w:lastRenderedPageBreak/>
        <w:t>типа в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ДСН</w:t>
      </w:r>
      <w:r w:rsidRPr="0038195E">
        <w:rPr>
          <w:rFonts w:asciiTheme="minorHAnsi" w:hAnsiTheme="minorHAnsi"/>
          <w:sz w:val="22"/>
          <w:szCs w:val="22"/>
          <w:vertAlign w:val="subscript"/>
        </w:rPr>
        <w:t>i</w:t>
      </w:r>
      <w:r w:rsidRPr="0038195E">
        <w:rPr>
          <w:rFonts w:asciiTheme="minorHAnsi" w:hAnsiTheme="minorHAnsi"/>
          <w:sz w:val="22"/>
          <w:szCs w:val="22"/>
        </w:rP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(определяется на основании данных Федеральной службы государственной статистики);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Коб</w:t>
      </w:r>
      <w:r w:rsidRPr="0038195E">
        <w:rPr>
          <w:rFonts w:asciiTheme="minorHAnsi" w:hAnsiTheme="minorHAnsi"/>
          <w:sz w:val="22"/>
          <w:szCs w:val="22"/>
          <w:vertAlign w:val="subscript"/>
        </w:rPr>
        <w:t>i</w:t>
      </w:r>
      <w:r w:rsidRPr="0038195E">
        <w:rPr>
          <w:rFonts w:asciiTheme="minorHAnsi" w:hAnsiTheme="minorHAnsi"/>
          <w:sz w:val="22"/>
          <w:szCs w:val="22"/>
        </w:rPr>
        <w:t xml:space="preserve"> -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РБО</w:t>
      </w:r>
      <w:r w:rsidRPr="0038195E">
        <w:rPr>
          <w:rFonts w:asciiTheme="minorHAnsi" w:hAnsiTheme="minorHAnsi"/>
          <w:sz w:val="22"/>
          <w:szCs w:val="22"/>
          <w:vertAlign w:val="subscript"/>
        </w:rPr>
        <w:t>i</w:t>
      </w:r>
      <w:r w:rsidRPr="0038195E">
        <w:rPr>
          <w:rFonts w:asciiTheme="minorHAnsi" w:hAnsiTheme="minorHAnsi"/>
          <w:sz w:val="22"/>
          <w:szCs w:val="22"/>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41" w:history="1">
        <w:r w:rsidRPr="0038195E">
          <w:rPr>
            <w:rFonts w:asciiTheme="minorHAnsi" w:hAnsiTheme="minorHAnsi"/>
            <w:sz w:val="22"/>
            <w:szCs w:val="22"/>
          </w:rPr>
          <w:t>методикой</w:t>
        </w:r>
      </w:hyperlink>
      <w:r w:rsidRPr="0038195E">
        <w:rPr>
          <w:rFonts w:asciiTheme="minorHAnsi" w:hAnsiTheme="minorHAnsi"/>
          <w:sz w:val="22"/>
          <w:szCs w:val="22"/>
        </w:rPr>
        <w:t xml:space="preserve"> распределения дотаций;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m - количество субъектов Российской Федерации, заявки о получении субсидии которых соответствуют установленным критериям отбора.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22.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 (Коб</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6"/>
          <w:sz w:val="22"/>
          <w:szCs w:val="22"/>
        </w:rPr>
        <w:pict>
          <v:shape id="_x0000_i1049" style="width:162pt;height:61.2pt" coordsize="" o:spt="100" adj="0,,0" path="" filled="f" stroked="f">
            <v:stroke joinstyle="miter"/>
            <v:imagedata r:id="rId142" o:title="base_1_278890_55"/>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w:t>
      </w:r>
      <w:r w:rsidRPr="0038195E">
        <w:rPr>
          <w:rFonts w:asciiTheme="minorHAnsi" w:hAnsiTheme="minorHAnsi"/>
          <w:sz w:val="22"/>
          <w:szCs w:val="22"/>
          <w:vertAlign w:val="subscript"/>
        </w:rPr>
        <w:t>обi</w:t>
      </w:r>
      <w:r w:rsidRPr="0038195E">
        <w:rPr>
          <w:rFonts w:asciiTheme="minorHAnsi" w:hAnsiTheme="minorHAnsi"/>
          <w:sz w:val="22"/>
          <w:szCs w:val="22"/>
        </w:rPr>
        <w:t xml:space="preserve"> - уровень обеспеченности i-го субъекта Российской Федерации учреждениями культурно-досугового типа;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position w:val="-16"/>
          <w:sz w:val="22"/>
          <w:szCs w:val="22"/>
        </w:rPr>
        <w:pict>
          <v:shape id="_x0000_i1050" style="width:37.8pt;height:28.2pt" coordsize="" o:spt="100" adj="0,,0" path="" filled="f" stroked="f">
            <v:stroke joinstyle="miter"/>
            <v:imagedata r:id="rId143" o:title="base_1_278890_56"/>
            <v:formulas/>
            <v:path o:connecttype="segments"/>
          </v:shape>
        </w:pict>
      </w:r>
      <w:r w:rsidRPr="0038195E">
        <w:rPr>
          <w:rFonts w:asciiTheme="minorHAnsi" w:hAnsiTheme="minorHAnsi"/>
          <w:sz w:val="22"/>
          <w:szCs w:val="22"/>
        </w:rPr>
        <w:t xml:space="preserve"> - уровень обеспеченности учреждениями культурно-досугового типа в сельской местности в среднем по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23. Уровень обеспеченности учреждениями культурно-досугового типа (при определении уровня обеспеченности учреждениями культурно-досугового типа используется показатель, предусматривающий наличие одного учреждения в административном центре сельского поселения и наличие одного учреждения на 1000 человек независимо от количества населенных пунктов в сельском поселении (У</w:t>
      </w:r>
      <w:r w:rsidRPr="0038195E">
        <w:rPr>
          <w:rFonts w:asciiTheme="minorHAnsi" w:hAnsiTheme="minorHAnsi"/>
          <w:sz w:val="22"/>
          <w:szCs w:val="22"/>
          <w:vertAlign w:val="subscript"/>
        </w:rPr>
        <w:t>обi</w:t>
      </w:r>
      <w:r w:rsidRPr="0038195E">
        <w:rPr>
          <w:rFonts w:asciiTheme="minorHAnsi" w:hAnsiTheme="minorHAnsi"/>
          <w:sz w:val="22"/>
          <w:szCs w:val="22"/>
        </w:rPr>
        <w:t>), определяется по формуле: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51" style="width:102.6pt;height:43.2pt" coordsize="" o:spt="100" adj="0,,0" path="" filled="f" stroked="f">
            <v:stroke joinstyle="miter"/>
            <v:imagedata r:id="rId144" o:title="base_1_278890_57"/>
            <v:formulas/>
            <v:path o:connecttype="segments"/>
          </v:shape>
        </w:pict>
      </w:r>
      <w:r w:rsidRPr="0038195E">
        <w:rPr>
          <w:rFonts w:asciiTheme="minorHAnsi" w:hAnsiTheme="minorHAnsi"/>
          <w:sz w:val="22"/>
          <w:szCs w:val="22"/>
        </w:rPr>
        <w:t>,</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 количество мест в учреждениях культурно-досугового типа в i-ом субъекте Российской Федерации (по данным ведомственной отчетности);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Чi - численность сельского населения в i-ом субъекте Российской Федерации (по данным Федеральной службы государственной статистики).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24. В случае если уровень обеспеченности i-го субъекта Российской </w:t>
      </w:r>
      <w:r w:rsidRPr="0038195E">
        <w:rPr>
          <w:rFonts w:asciiTheme="minorHAnsi" w:hAnsiTheme="minorHAnsi"/>
          <w:sz w:val="22"/>
          <w:szCs w:val="22"/>
        </w:rPr>
        <w:lastRenderedPageBreak/>
        <w:t xml:space="preserve">Федерации учреждениями культурно-досугового типа в 2 и более раза больше среднего по сельской местности Российской Федерации уровня обеспеченности учреждениями культурно-досугового типа, в формуле, указанной в </w:t>
      </w:r>
      <w:hyperlink w:anchor="P7850" w:history="1">
        <w:r w:rsidRPr="0038195E">
          <w:rPr>
            <w:rFonts w:asciiTheme="minorHAnsi" w:hAnsiTheme="minorHAnsi"/>
            <w:sz w:val="22"/>
            <w:szCs w:val="22"/>
          </w:rPr>
          <w:t>пункте 21</w:t>
        </w:r>
      </w:hyperlink>
      <w:r w:rsidRPr="0038195E">
        <w:rPr>
          <w:rFonts w:asciiTheme="minorHAnsi" w:hAnsiTheme="minorHAnsi"/>
          <w:sz w:val="22"/>
          <w:szCs w:val="22"/>
        </w:rP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70775C" w:rsidRPr="0038195E" w:rsidRDefault="0070775C">
      <w:pPr>
        <w:pStyle w:val="ConsPlusNormal"/>
        <w:ind w:firstLine="540"/>
        <w:jc w:val="both"/>
        <w:rPr>
          <w:rFonts w:asciiTheme="minorHAnsi" w:hAnsiTheme="minorHAnsi"/>
          <w:sz w:val="22"/>
          <w:szCs w:val="22"/>
        </w:rPr>
      </w:pPr>
      <w:bookmarkStart w:id="50" w:name="P7875"/>
      <w:bookmarkEnd w:id="50"/>
      <w:r w:rsidRPr="0038195E">
        <w:rPr>
          <w:rFonts w:asciiTheme="minorHAnsi" w:hAnsiTheme="minorHAnsi"/>
          <w:sz w:val="22"/>
          <w:szCs w:val="22"/>
        </w:rPr>
        <w:t>25. Условиями предоставления субсидии являются:</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45"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перечень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софинансирование которых осуществляется предоставление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возврат субъектом Российской Федерации средств в федеральный бюджет в соответствии с положениями </w:t>
      </w:r>
      <w:hyperlink r:id="rId146" w:history="1">
        <w:r w:rsidRPr="0038195E">
          <w:rPr>
            <w:rFonts w:asciiTheme="minorHAnsi" w:hAnsiTheme="minorHAnsi"/>
            <w:sz w:val="22"/>
            <w:szCs w:val="22"/>
          </w:rPr>
          <w:t>пунктов 16</w:t>
        </w:r>
      </w:hyperlink>
      <w:r w:rsidRPr="0038195E">
        <w:rPr>
          <w:rFonts w:asciiTheme="minorHAnsi" w:hAnsiTheme="minorHAnsi"/>
          <w:sz w:val="22"/>
          <w:szCs w:val="22"/>
        </w:rPr>
        <w:t xml:space="preserve"> и </w:t>
      </w:r>
      <w:hyperlink r:id="rId147" w:history="1">
        <w:r w:rsidRPr="0038195E">
          <w:rPr>
            <w:rFonts w:asciiTheme="minorHAnsi" w:hAnsiTheme="minorHAnsi"/>
            <w:sz w:val="22"/>
            <w:szCs w:val="22"/>
          </w:rPr>
          <w:t>19</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использование экономически эффективной проектной документации повторного использования (при наличии такой документации) в случае реализации мероприятий, включающих строительство объектов капитального строительства.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26. Субсидия предоставляется бюджету субъекта Российской Федерации в соответствии с соглашением, заключаемым между Министерством культуры Российской Федерации и высшим исполнительным органом государственной власти субъекта Российской Федерации (далее - соглашение), которое содержит следующие положения: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48"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утратил силу. - </w:t>
      </w:r>
      <w:hyperlink r:id="rId149" w:history="1">
        <w:r w:rsidRPr="0038195E">
          <w:rPr>
            <w:rFonts w:asciiTheme="minorHAnsi" w:hAnsiTheme="minorHAnsi"/>
            <w:sz w:val="22"/>
            <w:szCs w:val="22"/>
          </w:rPr>
          <w:t>Постановление</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г) сроки и порядок представления отчетности об осуществлении расходов бюджета субъекта Российской Федерации, в целях софинансирования которых </w:t>
      </w:r>
      <w:r w:rsidRPr="0038195E">
        <w:rPr>
          <w:rFonts w:asciiTheme="minorHAnsi" w:hAnsiTheme="minorHAnsi"/>
          <w:sz w:val="22"/>
          <w:szCs w:val="22"/>
        </w:rPr>
        <w:lastRenderedPageBreak/>
        <w:t xml:space="preserve">предоставляется субсидия, а также отчетности о достижении значений показателей результативности использования субсидии согласно </w:t>
      </w:r>
      <w:hyperlink w:anchor="P7914" w:history="1">
        <w:r w:rsidRPr="0038195E">
          <w:rPr>
            <w:rFonts w:asciiTheme="minorHAnsi" w:hAnsiTheme="minorHAnsi"/>
            <w:sz w:val="22"/>
            <w:szCs w:val="22"/>
          </w:rPr>
          <w:t>пункту 33</w:t>
        </w:r>
      </w:hyperlink>
      <w:r w:rsidRPr="0038195E">
        <w:rPr>
          <w:rFonts w:asciiTheme="minorHAnsi" w:hAnsiTheme="minorHAnsi"/>
          <w:sz w:val="22"/>
          <w:szCs w:val="22"/>
        </w:rPr>
        <w:t xml:space="preserve"> настоящих Правил;</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50"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значения показателей результативности использования субсидии, соответствующие значениям показателей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и обязательства субъекта Российской Федерации по их достижению;</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е) последствия недостижения субъектом Российской Федерации установленных значений показателей результативности использования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ж) порядок осуществления контроля за выполнением субъектом Российской Федерации обязательств, предусмотренных соглашением;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з) ответственность сторон за нарушение условий соглашения;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и) условие о вступлении в силу соглашения.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27. Соглашения заключаются в соответствии с типовой </w:t>
      </w:r>
      <w:hyperlink r:id="rId151" w:history="1">
        <w:r w:rsidRPr="0038195E">
          <w:rPr>
            <w:rFonts w:asciiTheme="minorHAnsi" w:hAnsiTheme="minorHAnsi"/>
            <w:sz w:val="22"/>
            <w:szCs w:val="22"/>
          </w:rPr>
          <w:t>формой</w:t>
        </w:r>
      </w:hyperlink>
      <w:r w:rsidRPr="0038195E">
        <w:rPr>
          <w:rFonts w:asciiTheme="minorHAnsi" w:hAnsiTheme="minorHAnsi"/>
          <w:sz w:val="22"/>
          <w:szCs w:val="22"/>
        </w:rPr>
        <w:t xml:space="preserve"> соглашения, утвержденной Министерством финансов Российской Федерации.</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52"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28.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культуры и туризма" на 2013 - 2020 годы, утвержденной </w:t>
      </w:r>
      <w:hyperlink w:anchor="P35"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а также в случае существенного (более чем на 20 процентов) сокращения размера субсидии.</w:t>
      </w:r>
    </w:p>
    <w:p w:rsidR="0070775C" w:rsidRPr="0038195E" w:rsidRDefault="0070775C">
      <w:pPr>
        <w:pStyle w:val="ConsPlusNormal"/>
        <w:ind w:firstLine="540"/>
        <w:jc w:val="both"/>
        <w:rPr>
          <w:rFonts w:asciiTheme="minorHAnsi" w:hAnsiTheme="minorHAnsi"/>
          <w:sz w:val="22"/>
          <w:szCs w:val="22"/>
        </w:rPr>
      </w:pPr>
      <w:bookmarkStart w:id="51" w:name="P7896"/>
      <w:bookmarkEnd w:id="51"/>
      <w:r w:rsidRPr="0038195E">
        <w:rPr>
          <w:rFonts w:asciiTheme="minorHAnsi" w:hAnsiTheme="minorHAnsi"/>
          <w:sz w:val="22"/>
          <w:szCs w:val="22"/>
        </w:rPr>
        <w:t xml:space="preserve">29. Субсидия предоставляется по одному или нескольким мероприятиям, указанным в </w:t>
      </w:r>
      <w:hyperlink w:anchor="P7704" w:history="1">
        <w:r w:rsidRPr="0038195E">
          <w:rPr>
            <w:rFonts w:asciiTheme="minorHAnsi" w:hAnsiTheme="minorHAnsi"/>
            <w:sz w:val="22"/>
            <w:szCs w:val="22"/>
          </w:rPr>
          <w:t>пункте 2</w:t>
        </w:r>
      </w:hyperlink>
      <w:r w:rsidRPr="0038195E">
        <w:rPr>
          <w:rFonts w:asciiTheme="minorHAnsi" w:hAnsiTheme="minorHAnsi"/>
          <w:sz w:val="22"/>
          <w:szCs w:val="22"/>
        </w:rPr>
        <w:t xml:space="preserve"> настоящих Правил. Субъект Российской Федерации по согласованию с Министерством культуры Российской Федерации при заключении соглашения вправе перераспределить средства субсидии между мероприятиями, указанными в </w:t>
      </w:r>
      <w:hyperlink w:anchor="P7704" w:history="1">
        <w:r w:rsidRPr="0038195E">
          <w:rPr>
            <w:rFonts w:asciiTheme="minorHAnsi" w:hAnsiTheme="minorHAnsi"/>
            <w:sz w:val="22"/>
            <w:szCs w:val="22"/>
          </w:rPr>
          <w:t>пункте 2</w:t>
        </w:r>
      </w:hyperlink>
      <w:r w:rsidRPr="0038195E">
        <w:rPr>
          <w:rFonts w:asciiTheme="minorHAnsi" w:hAnsiTheme="minorHAnsi"/>
          <w:sz w:val="22"/>
          <w:szCs w:val="22"/>
        </w:rPr>
        <w:t xml:space="preserve"> настоящих Правил, с соответствующей корректировкой состава показателей результативности использования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53" w:history="1">
        <w:r w:rsidRPr="0038195E">
          <w:rPr>
            <w:rFonts w:asciiTheme="minorHAnsi" w:hAnsiTheme="minorHAnsi"/>
            <w:sz w:val="22"/>
            <w:szCs w:val="22"/>
          </w:rPr>
          <w:t>пунктом 13</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w:t>
      </w:r>
      <w:r w:rsidRPr="0038195E">
        <w:rPr>
          <w:rFonts w:asciiTheme="minorHAnsi" w:hAnsiTheme="minorHAnsi"/>
          <w:sz w:val="22"/>
          <w:szCs w:val="22"/>
        </w:rPr>
        <w:lastRenderedPageBreak/>
        <w:t>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Предельный уровень софинансирования расходных обязательств субъектов Российской Федерации из федерального бюджета на 2017 год для предоставления субсидии из федерального бюджета бюджетам субъектов Российской Федерации на поддержку отрасли культуры предусмотрен </w:t>
      </w:r>
      <w:hyperlink w:anchor="P8084" w:history="1">
        <w:r w:rsidRPr="0038195E">
          <w:rPr>
            <w:rFonts w:asciiTheme="minorHAnsi" w:hAnsiTheme="minorHAnsi"/>
            <w:sz w:val="22"/>
            <w:szCs w:val="22"/>
          </w:rPr>
          <w:t>приложением N 2</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Размер средств бюджета субъекта Российской Федерации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случае предоставления субсидии по нескольким мероприятиям, указанным в </w:t>
      </w:r>
      <w:hyperlink w:anchor="P7704" w:history="1">
        <w:r w:rsidRPr="0038195E">
          <w:rPr>
            <w:rFonts w:asciiTheme="minorHAnsi" w:hAnsiTheme="minorHAnsi"/>
            <w:sz w:val="22"/>
            <w:szCs w:val="22"/>
          </w:rPr>
          <w:t>пункте 2</w:t>
        </w:r>
      </w:hyperlink>
      <w:r w:rsidRPr="0038195E">
        <w:rPr>
          <w:rFonts w:asciiTheme="minorHAnsi" w:hAnsiTheme="minorHAnsi"/>
          <w:sz w:val="22"/>
          <w:szCs w:val="22"/>
        </w:rPr>
        <w:t xml:space="preserve"> настоящих Правил, допускается применение разных уровней софинансирования расходных обязательств субъектов Российской Федерации из федерального бюджета. При этом уровень софинансирования мероприятий из федерального бюджета составляет: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по мероприятиям, предусмотренным </w:t>
      </w:r>
      <w:hyperlink w:anchor="P7705" w:history="1">
        <w:r w:rsidRPr="0038195E">
          <w:rPr>
            <w:rFonts w:asciiTheme="minorHAnsi" w:hAnsiTheme="minorHAnsi"/>
            <w:sz w:val="22"/>
            <w:szCs w:val="22"/>
          </w:rPr>
          <w:t>подпунктами "а"</w:t>
        </w:r>
      </w:hyperlink>
      <w:r w:rsidRPr="0038195E">
        <w:rPr>
          <w:rFonts w:asciiTheme="minorHAnsi" w:hAnsiTheme="minorHAnsi"/>
          <w:sz w:val="22"/>
          <w:szCs w:val="22"/>
        </w:rPr>
        <w:t xml:space="preserve"> - </w:t>
      </w:r>
      <w:hyperlink w:anchor="P7718" w:history="1">
        <w:r w:rsidRPr="0038195E">
          <w:rPr>
            <w:rFonts w:asciiTheme="minorHAnsi" w:hAnsiTheme="minorHAnsi"/>
            <w:sz w:val="22"/>
            <w:szCs w:val="22"/>
          </w:rPr>
          <w:t>"в"</w:t>
        </w:r>
      </w:hyperlink>
      <w:r w:rsidRPr="0038195E">
        <w:rPr>
          <w:rFonts w:asciiTheme="minorHAnsi" w:hAnsiTheme="minorHAnsi"/>
          <w:sz w:val="22"/>
          <w:szCs w:val="22"/>
        </w:rPr>
        <w:t xml:space="preserve">, </w:t>
      </w:r>
      <w:hyperlink w:anchor="P7721" w:history="1">
        <w:r w:rsidRPr="0038195E">
          <w:rPr>
            <w:rFonts w:asciiTheme="minorHAnsi" w:hAnsiTheme="minorHAnsi"/>
            <w:sz w:val="22"/>
            <w:szCs w:val="22"/>
          </w:rPr>
          <w:t>"е"</w:t>
        </w:r>
      </w:hyperlink>
      <w:r w:rsidRPr="0038195E">
        <w:rPr>
          <w:rFonts w:asciiTheme="minorHAnsi" w:hAnsiTheme="minorHAnsi"/>
          <w:sz w:val="22"/>
          <w:szCs w:val="22"/>
        </w:rPr>
        <w:t xml:space="preserve"> и </w:t>
      </w:r>
      <w:hyperlink w:anchor="P7722" w:history="1">
        <w:r w:rsidRPr="0038195E">
          <w:rPr>
            <w:rFonts w:asciiTheme="minorHAnsi" w:hAnsiTheme="minorHAnsi"/>
            <w:sz w:val="22"/>
            <w:szCs w:val="22"/>
          </w:rPr>
          <w:t>"ж" пункта 2</w:t>
        </w:r>
      </w:hyperlink>
      <w:r w:rsidRPr="0038195E">
        <w:rPr>
          <w:rFonts w:asciiTheme="minorHAnsi" w:hAnsiTheme="minorHAnsi"/>
          <w:sz w:val="22"/>
          <w:szCs w:val="22"/>
        </w:rPr>
        <w:t xml:space="preserve"> настоящих Правил, - до 95 процентов;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по мероприятиям, предусмотренным </w:t>
      </w:r>
      <w:hyperlink w:anchor="P7719" w:history="1">
        <w:r w:rsidRPr="0038195E">
          <w:rPr>
            <w:rFonts w:asciiTheme="minorHAnsi" w:hAnsiTheme="minorHAnsi"/>
            <w:sz w:val="22"/>
            <w:szCs w:val="22"/>
          </w:rPr>
          <w:t>подпунктами "г"</w:t>
        </w:r>
      </w:hyperlink>
      <w:r w:rsidRPr="0038195E">
        <w:rPr>
          <w:rFonts w:asciiTheme="minorHAnsi" w:hAnsiTheme="minorHAnsi"/>
          <w:sz w:val="22"/>
          <w:szCs w:val="22"/>
        </w:rPr>
        <w:t xml:space="preserve"> и </w:t>
      </w:r>
      <w:hyperlink w:anchor="P7720" w:history="1">
        <w:r w:rsidRPr="0038195E">
          <w:rPr>
            <w:rFonts w:asciiTheme="minorHAnsi" w:hAnsiTheme="minorHAnsi"/>
            <w:sz w:val="22"/>
            <w:szCs w:val="22"/>
          </w:rPr>
          <w:t>"д" пункта 2</w:t>
        </w:r>
      </w:hyperlink>
      <w:r w:rsidRPr="0038195E">
        <w:rPr>
          <w:rFonts w:asciiTheme="minorHAnsi" w:hAnsiTheme="minorHAnsi"/>
          <w:sz w:val="22"/>
          <w:szCs w:val="22"/>
        </w:rPr>
        <w:t xml:space="preserve"> настоящих Правил, - до 100 процентов.</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(абзац введен </w:t>
      </w:r>
      <w:hyperlink r:id="rId154"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30. Оценка результативности использования субъектами Российской Федерации субсидии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соглашениями значений следующих показателей результативности использования субсидий: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количество посещений организаций культуры по отношению к уровню 2010 года;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увеличение численности участников культурно-досуговых мероприятий (по сравнению с предыдущим годом);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доля образовательных организаций в сфере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количество посещений библиотек (на одного жителя в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31.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lastRenderedPageBreak/>
        <w:t xml:space="preserve">(п. 31 в ред. </w:t>
      </w:r>
      <w:hyperlink r:id="rId155"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32. 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(п. 32 в ред. </w:t>
      </w:r>
      <w:hyperlink r:id="rId156"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bookmarkStart w:id="52" w:name="P7914"/>
      <w:bookmarkEnd w:id="52"/>
      <w:r w:rsidRPr="0038195E">
        <w:rPr>
          <w:rFonts w:asciiTheme="minorHAnsi" w:hAnsiTheme="minorHAnsi"/>
          <w:sz w:val="22"/>
          <w:szCs w:val="22"/>
        </w:rPr>
        <w:t>33. Высший исполнительный орган государственной власти субъекта Российской Федерации ежеквартально представляет в Министерство культуры Российской Федерации отчетность об исполнении условий предоставления субсидии, включая:</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57"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отчет об эффективности осуществления расходов бюджета субъекта Российской Федерации, в целях софинансирования которых предоставляется субсидия, не позднее 15-го числа месяца, следующего за отчетным годом, по форме, установленной соглашением;</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58"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отчет о достижении значений показателей результативности использования субсидии не позднее 15-го числа месяца, следующего за отчетным годом, по форме, установленной соглашением.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34. Отчетность об исполнении условий предоставления субсидии представляется на бумажном носителе и в электронном виде.</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59"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35.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36. Утратил силу. - </w:t>
      </w:r>
      <w:hyperlink r:id="rId160" w:history="1">
        <w:r w:rsidRPr="0038195E">
          <w:rPr>
            <w:rFonts w:asciiTheme="minorHAnsi" w:hAnsiTheme="minorHAnsi"/>
            <w:sz w:val="22"/>
            <w:szCs w:val="22"/>
          </w:rPr>
          <w:t>Постановление</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37. 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субсидии, предусмотренные Министерству культуры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Решения о перераспределении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w:t>
      </w:r>
      <w:r w:rsidRPr="0038195E">
        <w:rPr>
          <w:rFonts w:asciiTheme="minorHAnsi" w:hAnsiTheme="minorHAnsi"/>
          <w:sz w:val="22"/>
          <w:szCs w:val="22"/>
        </w:rPr>
        <w:lastRenderedPageBreak/>
        <w:t>были заключены в силу обстоятельств непреодолимой силы.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38. Не использованные на 1 января текущего финансового года остатки субсидии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субсидии, в соответствии с требованиями бюджетного законодательства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39.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w:anchor="P7875" w:history="1">
        <w:r w:rsidRPr="0038195E">
          <w:rPr>
            <w:rFonts w:asciiTheme="minorHAnsi" w:hAnsiTheme="minorHAnsi"/>
            <w:sz w:val="22"/>
            <w:szCs w:val="22"/>
          </w:rPr>
          <w:t>пунктом 25</w:t>
        </w:r>
      </w:hyperlink>
      <w:r w:rsidRPr="0038195E">
        <w:rPr>
          <w:rFonts w:asciiTheme="minorHAnsi" w:hAnsiTheme="minorHAnsi"/>
          <w:sz w:val="22"/>
          <w:szCs w:val="22"/>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 xml:space="preserve">(в ред. </w:t>
      </w:r>
      <w:hyperlink r:id="rId161" w:history="1">
        <w:r w:rsidRPr="0038195E">
          <w:rPr>
            <w:rFonts w:asciiTheme="minorHAnsi" w:hAnsiTheme="minorHAnsi"/>
            <w:sz w:val="22"/>
            <w:szCs w:val="22"/>
          </w:rPr>
          <w:t>Постановления</w:t>
        </w:r>
      </w:hyperlink>
      <w:r w:rsidRPr="0038195E">
        <w:rPr>
          <w:rFonts w:asciiTheme="minorHAnsi" w:hAnsiTheme="minorHAnsi"/>
          <w:sz w:val="22"/>
          <w:szCs w:val="22"/>
        </w:rPr>
        <w:t xml:space="preserve"> Правительства РФ от 05.09.2017 N 1070)</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40.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Правилам предоставления</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и распределения субсидии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из федерального бюджета бюджетам</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субъектов 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поддержку отрасли культуры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53" w:name="P7943"/>
      <w:bookmarkEnd w:id="53"/>
      <w:r w:rsidRPr="0038195E">
        <w:rPr>
          <w:rFonts w:asciiTheme="minorHAnsi" w:hAnsiTheme="minorHAnsi"/>
          <w:sz w:val="22"/>
          <w:szCs w:val="22"/>
        </w:rPr>
        <w:t>КРИТЕРИИ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ОТБОРА СУБЪЕКТОВ РОССИЙСКОЙ ФЕДЕРАЦИИ НА ПРЕДОСТАВЛЕНИЕ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СУБСИДИИ ИЗ ФЕДЕРАЛЬНОГО БЮДЖЕТА БЮДЖЕТАМ СУБЪЕКТОВ</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РОССИЙСКОЙ ФЕДЕРАЦИИ НА ПОДДЕРЖКУ ОТРАСЛИ КУЛЬТУРЫ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I. Критерии отбора субъектов Российской Федерации на предоставление бюджетных ассигнований федерального бюджета на реализацию мероприятий по развитию учреждений культуры </w:t>
      </w:r>
      <w:hyperlink w:anchor="P8070" w:history="1">
        <w:r w:rsidRPr="0038195E">
          <w:rPr>
            <w:rFonts w:asciiTheme="minorHAnsi" w:hAnsiTheme="minorHAnsi"/>
            <w:sz w:val="22"/>
            <w:szCs w:val="22"/>
          </w:rPr>
          <w:t>&lt;*&gt;</w:t>
        </w:r>
      </w:hyperlink>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 В части оснащения музеев компьютерным и телекоммуникационным оборудованием: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и основные технические данные парка персональных компьютеров (есть - 15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длительность эксплуатации персональных компьютеров (более 5 лет - 40 баллов; более 1 года - 10 баллов; менее 1 года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каналов связи и технических возможностей для подключения музея к информационно-телекоммуникационной сети "Интернет" (далее - сеть "Интернет") (есть - 35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 В части закупки оборудования (фондового, противопожарного) и обеспечения музеев современными средствами охраны: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постов охраны в музеях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количество музеев, расположенных на территории памятника истории и культуры (менее 2 - 5 баллов; более 2 - 10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длительность эксплуатации средств охраны, фондового и противопожарного оборудования (более 5 лет - 40 баллов; более 1 года - 10 баллов; менее 1 года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количество посетителей музея в течение месяца в среднем (менее 3 тыс. человек - 15 баллов; более 3 тыс. человек - 30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 В части изготовления и поставки мобильных библиотечных комплексов: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а) обеспеченность пунктами внестационарного обслуживания общедоступной библиотеки поселения по отношению к социальным нормативам и нормам, одобренным </w:t>
      </w:r>
      <w:hyperlink r:id="rId162" w:history="1">
        <w:r w:rsidRPr="0038195E">
          <w:rPr>
            <w:rFonts w:asciiTheme="minorHAnsi" w:hAnsiTheme="minorHAnsi"/>
            <w:sz w:val="22"/>
            <w:szCs w:val="22"/>
          </w:rPr>
          <w:t>распоряжением</w:t>
        </w:r>
      </w:hyperlink>
      <w:r w:rsidRPr="0038195E">
        <w:rPr>
          <w:rFonts w:asciiTheme="minorHAnsi" w:hAnsiTheme="minorHAnsi"/>
          <w:sz w:val="22"/>
          <w:szCs w:val="22"/>
        </w:rPr>
        <w:t xml:space="preserve"> Правительства Российской Федерации от 3 июля 1996 г. N 1063-р (ниже нормы - 40 баллов; соответствует норме - 10 баллов; выше нормы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доля библиотек муниципальных образований, подключенных к сети "Интернет" (менее 20 процентов - 20 баллов; 21 - 50 процентов - 10 баллов; более 50 процентов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в субъекте Российской Федерации мобильных библиотечных комплексов, приобретенных за счет средств федерального бюджета (есть - 10 баллов; нет - 20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наличие соответствующего персонала для эксплуатации мобильных библиотечных комплексов (есть - 15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наличие гаража, обеспечивающего условия хранения мобильных библиотечных комплексов (собственный - 15 баллов; арендованный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4. В части создания модельных библиотек (для целей модернизации сельской библиотечной сети):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а) обеспеченность межпоселенческими библиотеками субъекта Российской Федерации по отношению к социальным нормативам и нормам, одобренным </w:t>
      </w:r>
      <w:hyperlink r:id="rId163" w:history="1">
        <w:r w:rsidRPr="0038195E">
          <w:rPr>
            <w:rFonts w:asciiTheme="minorHAnsi" w:hAnsiTheme="minorHAnsi"/>
            <w:sz w:val="22"/>
            <w:szCs w:val="22"/>
          </w:rPr>
          <w:t>распоряжением</w:t>
        </w:r>
      </w:hyperlink>
      <w:r w:rsidRPr="0038195E">
        <w:rPr>
          <w:rFonts w:asciiTheme="minorHAnsi" w:hAnsiTheme="minorHAnsi"/>
          <w:sz w:val="22"/>
          <w:szCs w:val="22"/>
        </w:rPr>
        <w:t xml:space="preserve"> Правительства Российской Федерации от 3 июля 1996 г. N 1063-р (ниже нормы - 40 баллов; соответствует норме - 20 баллов; выше нормы </w:t>
      </w:r>
      <w:r w:rsidRPr="0038195E">
        <w:rPr>
          <w:rFonts w:asciiTheme="minorHAnsi" w:hAnsiTheme="minorHAnsi"/>
          <w:sz w:val="22"/>
          <w:szCs w:val="22"/>
        </w:rPr>
        <w:lastRenderedPageBreak/>
        <w:t>- 0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отремонтированного, оснащенного библиотечной мебелью и охранной сигнализацией помещения для создания модельной библиотеки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каналов связи и технических возможностей для подключения модельной библиотеки к сети "Интернет"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наличие обученного персонала, имеющего свидетельство о повышении квалификации государственного образца, выданного не ранее 2009 года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5. В части создания общероссийской системы доступа к Национальной электронной библиотеке: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помещения для организации виртуального читального зала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количество рабочих мест в виртуальном читальном зале (до 3 человек - 5 баллов; от 4 до 9 человек - 10 баллов; от 10 человек - 15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оборудование виртуального читального зала персональными компьютерами и их основные технические данные (есть - 5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длительность эксплуатации персональных компьютеров (более 5 лет - 0 баллов; более 1 года - 5 баллов; менее 1 года - 10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использование работающими компьютерами электронных библиографических систем (используется - 5 баллов; не используется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е) наличие доступа к сети "Интернет" и скорость подключения (от 10 Мб/с - 15 баллов; до 10 Мб/с - 5 баллов; подключение отсутствует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ж) наличие в виртуальном читальном зале администратора и технического специалиста (есть - 10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з) посещаемость библиотеки в среднем в течение месяца (менее 3 тыс. человек - 5 баллов; от 3 до 8 тыс. человек - 10 баллов; более 8 тыс. человек - 15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и) наличие учебного центра (есть - 5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6. В части создания многофункциональных мобильных культурных центров: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количество муниципальных районов в субъекте Российской Федерации (1 - 12 муниципальных районов - 5 баллов; 13 - 24 муниципальных района - 10 баллов; 25 - 36 муниципальных районов - 15 баллов; 37 - 48 муниципальных районов - 20 баллов; 49 - 60 муниципальных районов - 30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количество учреждений культурно-досугового типа в субъекте Российской Федерации (менее 100 учреждений - 30 баллов; от 101 учреждения до 600 учреждений - 20 баллов; от 601 учреждения до 1100 учреждений - 15 баллов; от 1101 учреждения до 1600 учреждений - 10 баллов; более 1601 учреждения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в субъекте многофункционального мобильного культурного центра (есть - 0 баллов; нет - 10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г) наличие соответствующего персонала для эксплуатации мобильного </w:t>
      </w:r>
      <w:r w:rsidRPr="0038195E">
        <w:rPr>
          <w:rFonts w:asciiTheme="minorHAnsi" w:hAnsiTheme="minorHAnsi"/>
          <w:sz w:val="22"/>
          <w:szCs w:val="22"/>
        </w:rPr>
        <w:lastRenderedPageBreak/>
        <w:t>культурного центра (есть - 15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наличие гаража, обеспечивающего условия хранения мобильных библиотечных комплексов (собственный - 15 баллов; арендованный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7. В части обновления материально-технической базы, приобретения специального оборудования для учреждений культуры в малых городах и на селе: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доля современной материально-технической базы в учреждениях культуры в общем количестве учреждений культуры в субъекте Российской Федерации (более 90 процентов - 10 баллов; от 70 до 90 процентов - 20 баллов; менее 70 процентов - 35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доля зданий учреждений культуры, находящихся в удовлетворительном состоянии, в общем количестве учреждений культуры в субъекте Российской Федерации (более 90 процентов - 35 баллов; от 70 до 90 процентов - 20 баллов; менее 70 процентов - 10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укомплектованность учреждений культуры специалистами культурно-досуговой деятельности (более 90 процентов - 30 баллов; от 70 до 90 процентов - 20 баллов; менее 70 процентов - 10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8. В части обеспечения сельских учреждений культуры специализированным автотранспортом: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обеспеченность специализированным автотранспортом (ниже нормы - 30 баллов; соответствует норме - 20 баллов; выше нормы - 5 баллов). Количество единиц специализированного автотранспорта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единица специализированного автотранспорта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 не превышает 10, в регионах или муниципальных образованиях со средней или высокой плотностью населения. В районах Крайнего Севера и приравненных к ним местностях количество единиц специализированного автотранспорта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единица специализированного автотранспорта на каждую группу, количество населенных пунктов в которой не превышает 3, в регионах или муниципальных образованиях с низкой плотностью населения;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доступа к сети "Интернет" в муниципальных образованиях субъекта (менее 10 процентов - 20 баллов; от 10 до 20 процентов - 15 баллов; более 20 процентов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целевых средств в бюджете муниципального образования на содержание автотранспорта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наличие соответствующего персонала для эксплуатации специализированного автотранспорта (есть - 10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д) наличие гаража, обеспечивающего условия хранения и технического </w:t>
      </w:r>
      <w:r w:rsidRPr="0038195E">
        <w:rPr>
          <w:rFonts w:asciiTheme="minorHAnsi" w:hAnsiTheme="minorHAnsi"/>
          <w:sz w:val="22"/>
          <w:szCs w:val="22"/>
        </w:rPr>
        <w:lastRenderedPageBreak/>
        <w:t>обслуживания специализированного автотранспорта (собственный - 20 баллов; арендованный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9. В части укрепления материально-технической базы творческих казачьих коллективов: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численный состав коллектива (до 50 человек - 5 баллов; от 51 человека до 100 человек - 10 баллов; свыше 100 человек - 30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срок существования коллектива (до 10 лет - 5 баллов; от 10 до 15 лет - 10 баллов; свыше 15 лет - 15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у членов коллектива званий "Лауреат международного (всероссийского) конкурса" (есть - 15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наличие постоянной репетиционной базы для занятий коллектива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наличие необходимых штатных единиц в коллективе, в том числе руководителя и концертмейстера (есть - 20 баллов; нет - 0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10. В части укрепления материально-технической базы и оснащения оборудованием детских школ искусств: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объем средств консолидированного бюджета субъекта Российской Федерации, выделяемых на проведение творческих мероприятий для детей, обучающихся в детских школах искусств, на текущий год (менее 500 тыс. рублей - 0 баллов; от 500 тыс. рублей до 1 млн. рублей - 15 баллов; более 1 млн. рублей - 25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уровень изношенности музыкальных инструментов (менее 1 процента - 0 баллов; от 1 процента до 20 процентов - 10 баллов; более 20 процентов - 25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реализация дополнительных предпрофессиональных общеобразовательных программ в области искусств в среднем по детским школам искусств в субъекте Российской Федерации (более 3 программ - 20 баллов; менее 3 программ - 5 баллов);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доля детей, обучающихся в детских школах искусств, в общей численности учащихся детей (менее 10 процентов - 5 баллов; от 10 процентов до 11,5 процента - 20 баллов; от 11,6 процента и более - 30 баллов).</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II. Критерии отбора субъектов Российской Федерации на предоставление бюджетных ассигнований федерального бюджета на реализацию:</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 Мероприятий по подключению муниципальных общедоступных библиотек и государственных центральных библиотек субъектов Российской Федерации к сети "Интернет" и развитию библиотечного дела с учетом расширения информационных технологий и оцифровки: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а) для субъектов Российской Федерации, имеющих уровень обеспеченности библиотек доступом ниже среднего </w:t>
      </w:r>
      <w:hyperlink w:anchor="P8071" w:history="1">
        <w:r w:rsidRPr="0038195E">
          <w:rPr>
            <w:rFonts w:asciiTheme="minorHAnsi" w:hAnsiTheme="minorHAnsi"/>
            <w:sz w:val="22"/>
            <w:szCs w:val="22"/>
          </w:rPr>
          <w:t>&lt;**&gt;</w:t>
        </w:r>
      </w:hyperlink>
      <w:r w:rsidRPr="0038195E">
        <w:rPr>
          <w:rFonts w:asciiTheme="minorHAnsi" w:hAnsiTheme="minorHAnsi"/>
          <w:sz w:val="22"/>
          <w:szCs w:val="22"/>
        </w:rPr>
        <w:t>, устанавливается 80 процентов бюджетных ассигнований, предусмотренных по указанному направлению;</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б) для субъектов Российской Федерации, имеющих уровень обеспеченности библиотек доступом выше среднего </w:t>
      </w:r>
      <w:hyperlink w:anchor="P8071" w:history="1">
        <w:r w:rsidRPr="0038195E">
          <w:rPr>
            <w:rFonts w:asciiTheme="minorHAnsi" w:hAnsiTheme="minorHAnsi"/>
            <w:sz w:val="22"/>
            <w:szCs w:val="22"/>
          </w:rPr>
          <w:t>&lt;**&gt;</w:t>
        </w:r>
      </w:hyperlink>
      <w:r w:rsidRPr="0038195E">
        <w:rPr>
          <w:rFonts w:asciiTheme="minorHAnsi" w:hAnsiTheme="minorHAnsi"/>
          <w:sz w:val="22"/>
          <w:szCs w:val="22"/>
        </w:rPr>
        <w:t xml:space="preserve">, устанавливается 20 процентов бюджетных ассигнований, предусмотренных по указанному </w:t>
      </w:r>
      <w:r w:rsidRPr="0038195E">
        <w:rPr>
          <w:rFonts w:asciiTheme="minorHAnsi" w:hAnsiTheme="minorHAnsi"/>
          <w:sz w:val="22"/>
          <w:szCs w:val="22"/>
        </w:rPr>
        <w:lastRenderedPageBreak/>
        <w:t>направлению.</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 Мероприятий по комплектованию книжных фондов муниципальных общедоступных библиотек и государственных центральных библиотек субъектов Российской Федерации, предусматривающих: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а) уровень обеспеченности комплектования книжных фондов по отношению к социальным нормативами и нормам, одобренным </w:t>
      </w:r>
      <w:hyperlink r:id="rId164" w:history="1">
        <w:r w:rsidRPr="0038195E">
          <w:rPr>
            <w:rFonts w:asciiTheme="minorHAnsi" w:hAnsiTheme="minorHAnsi"/>
            <w:sz w:val="22"/>
            <w:szCs w:val="22"/>
          </w:rPr>
          <w:t>распоряжением</w:t>
        </w:r>
      </w:hyperlink>
      <w:r w:rsidRPr="0038195E">
        <w:rPr>
          <w:rFonts w:asciiTheme="minorHAnsi" w:hAnsiTheme="minorHAnsi"/>
          <w:sz w:val="22"/>
          <w:szCs w:val="22"/>
        </w:rPr>
        <w:t xml:space="preserve"> Правительства Российской Федерации от 3 июля 1996 г. N 1063-р;</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в региональной программе мероприятий по комплектованию книжных фондов.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 Мероприятий по государственной поддержке муниципальных учреждений культуры и лучших работников муниципальных учреждений культуры, находящихся на территориях сельских поселений. Основанием для выплаты денежного поощрения лучшим муниципальным учреждениям культуры, находящимся на территориях сельских поселений, и их работникам является распоряжение уполномоченного органа исполнительной власти субъекта Российской Федерации о присуждении денежных поощрений, определенных конкурсной комиссией указанного органа исполнительной власти. Денежные средства перечисляются лучшим муниципальным учреждениям культуры, находящимся на территориях сельских поселений, на лицевой счет данного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распоряжения уполномоченного органа исполнительной власти субъекта Российской Федерации о присуждении денежных поощрений, но не позднее текущего года. Уполномоченный орган исполнительной власти субъекта Российской Федерации осуществляет конкурсный отбор в соответствии со следующими критериями: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культурно-досуговая деятельность: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удельный вес населения, участвующего в культурно-досуговых мероприятиях (в процентах от общего числа населения);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художественно-эстетический уровень оформления помещений, состояние прилегающей территории (планировка, благоустройство, освещение, озеленение);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поиск и внедрение инновационных форм и методов работы с учетом особенностей различных категорий населения;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проводимых культурно-массовых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количество культурно-досуговых мероприятий, рассчитанных на </w:t>
      </w:r>
      <w:r w:rsidRPr="0038195E">
        <w:rPr>
          <w:rFonts w:asciiTheme="minorHAnsi" w:hAnsiTheme="minorHAnsi"/>
          <w:sz w:val="22"/>
          <w:szCs w:val="22"/>
        </w:rPr>
        <w:lastRenderedPageBreak/>
        <w:t>обслуживание социально менее защищенных групп - людей с ограниченными возможностями, пенсионеров (в процентах от общего числа проводимых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культурно-просветительских мероприятий, ориентированных на детство и юношество (в процентах от общего числа проводимых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средняя заполняемость зрительных залов на культурно-досуговых мероприятиях;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взаимодействие с муниципальными и региональными учреждениями культуры, образования, молодежной политики, социального обеспечения;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работа со средствами массовой информации, информационная и PR-деятельность;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проектов по изучению и пропаганде истории и культуры "малой Родины", краеведческой работе;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библиотечное дело:</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число посещений библиотеки за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процент охвата населения библиотечным обслуживанием;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культурно-просветительных мероприятий, ориентированных в том числе на детей и молодежь, социально менее защищенные группы населения (людей с ограниченными возможностями, пенсионеров) (за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применение информационных технологий в работе библиотеки;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краеведческих проектов в деятельности библиотеки;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проектов по развитию библиотечного дела;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участие в муниципальных, региональных и общероссийских проектах по развитию библиотечного дела;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работа со средствами массовой информации, информационная и PR-деятельность;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в) музейное дело:</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художественно-эстетический уровень экспозиций музея;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посетителей музея (за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выставок, в том числе передвижных (за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культурно-просветительных мероприятий, в том числе ориентированных на детей и молодежь, социально менее защищенные группы населения (людей с ограниченными возможностями, пенсионеров) (за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поиск и внедрение инновационных форм и методов работы с населением;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популяризация культурного наследия "малой Родины", краеведческая работа;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работа со средствами массовой информации, PR-деятельность;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новых поступлений предметов музейного фонда (за год);</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применение информационных технологий в учетно-хранительской работе музея;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количество научных публикаций на основе изучения фондовых коллекций;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проведение повышения квалификации музейных кадров;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4. Мероприятий по созданию инновационных культурных центров при наличии в субъекте Российской Федерации утвержденного комплекса мероприятий по созданию инновационных культурных центров, предусматривающего в том числе: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проведение мероприятий, направленных на распространение инновационной практики в области культуры и новых культурных форм, формирование инновационных подходов в сфере искусства и культуры у представителей творческих профессий;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поддержку реализации негосударственными организациями инновационных творческих проектов в области современной культуры;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проектирование зданий инновационных культурных центров;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строительство зданий инновационных культурных центров;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приобретение оборудования для оснащения инновационных культурных центров.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5. Мероприятий по созданию и модернизации учреждений культурно-досугового типа в сельской местности, предусматривающих: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обеспеченность сельскими учреждениями культурно-досугового типа в субъекте Российской Федерации в соответствии с методическими рекомендациями Министерства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в региональной программе мероприятий по созданию новых учреждений культурно-досугового типа в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обязательство субъекта Российской Федерации обеспечить привлечение специалистов культурно-досуговой деятельности и функционирование учреждений по своему назначению;</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подтверждение наличия подготовленного земельного участка для создания учреждений культурно-досугового типа в сельской местности;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д) обязательство субъекта Российской Федерации обеспечить за счет средств регионального бюджета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закупку и установку необходимого оборудования.</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bookmarkStart w:id="54" w:name="P8070"/>
      <w:bookmarkEnd w:id="54"/>
      <w:r w:rsidRPr="0038195E">
        <w:rPr>
          <w:rFonts w:asciiTheme="minorHAnsi" w:hAnsiTheme="minorHAnsi"/>
          <w:sz w:val="22"/>
          <w:szCs w:val="22"/>
        </w:rPr>
        <w:t>&lt;*&gt; Максимальное значение оценки (баллов) - 100.</w:t>
      </w:r>
    </w:p>
    <w:p w:rsidR="0070775C" w:rsidRPr="0038195E" w:rsidRDefault="0070775C">
      <w:pPr>
        <w:pStyle w:val="ConsPlusNormal"/>
        <w:ind w:firstLine="540"/>
        <w:jc w:val="both"/>
        <w:rPr>
          <w:rFonts w:asciiTheme="minorHAnsi" w:hAnsiTheme="minorHAnsi"/>
          <w:sz w:val="22"/>
          <w:szCs w:val="22"/>
        </w:rPr>
      </w:pPr>
      <w:bookmarkStart w:id="55" w:name="P8071"/>
      <w:bookmarkEnd w:id="55"/>
      <w:r w:rsidRPr="0038195E">
        <w:rPr>
          <w:rFonts w:asciiTheme="minorHAnsi" w:hAnsiTheme="minorHAnsi"/>
          <w:sz w:val="22"/>
          <w:szCs w:val="22"/>
        </w:rPr>
        <w:t xml:space="preserve">&lt;**&gt; Средний уровень определяется согласно данным статистической </w:t>
      </w:r>
      <w:hyperlink r:id="rId165" w:history="1">
        <w:r w:rsidRPr="0038195E">
          <w:rPr>
            <w:rFonts w:asciiTheme="minorHAnsi" w:hAnsiTheme="minorHAnsi"/>
            <w:sz w:val="22"/>
            <w:szCs w:val="22"/>
          </w:rPr>
          <w:t>формы отчетности N 6-НК</w:t>
        </w:r>
      </w:hyperlink>
      <w:r w:rsidRPr="0038195E">
        <w:rPr>
          <w:rFonts w:asciiTheme="minorHAnsi" w:hAnsiTheme="minorHAnsi"/>
          <w:sz w:val="22"/>
          <w:szCs w:val="22"/>
        </w:rPr>
        <w:t xml:space="preserve"> "Сведения об общедоступной (публичной) библиотеке".</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2</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Правилам предоставления</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и распределения субсидии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из федерального бюджета бюджетам</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субъектов 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поддержку отрасли культуры</w:t>
      </w: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56" w:name="P8084"/>
      <w:bookmarkEnd w:id="56"/>
      <w:r w:rsidRPr="0038195E">
        <w:rPr>
          <w:rFonts w:asciiTheme="minorHAnsi" w:hAnsiTheme="minorHAnsi"/>
          <w:sz w:val="22"/>
          <w:szCs w:val="22"/>
        </w:rPr>
        <w:t>ПРЕДЕЛЬНЫЙ УРОВЕНЬ</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СОФИНАНСИРОВАНИЯ РАСХОДНЫХ ОБЯЗАТЕЛЬСТВ СУБЪЕКТОВ</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РОССИЙСКОЙ ФЕДЕРАЦИИ ИЗ ФЕДЕРАЛЬНОГО БЮДЖЕТА НА 2017 ГОД</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ДЛЯ ПРЕДОСТАВЛЕНИЯ СУБСИДИИ ИЗ ФЕДЕРАЛЬНОГО БЮДЖЕТА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БЮДЖЕТАМ СУБЪЕКТОВ РОССИЙСКОЙ ФЕДЕРАЦИИ НА ПОДДЕРЖКУ</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ОТРАСЛИ КУЛЬТУРЫ</w:t>
      </w:r>
    </w:p>
    <w:p w:rsidR="0070775C" w:rsidRPr="0038195E" w:rsidRDefault="0070775C">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2"/>
        <w:gridCol w:w="2607"/>
      </w:tblGrid>
      <w:tr w:rsidR="0038195E" w:rsidRPr="0038195E">
        <w:tc>
          <w:tcPr>
            <w:tcW w:w="6462" w:type="dxa"/>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Субъект Российской Федерации</w:t>
            </w:r>
          </w:p>
        </w:tc>
        <w:tc>
          <w:tcPr>
            <w:tcW w:w="2607" w:type="dxa"/>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Предельный уровень софинансирования из федерального бюджета (процентов)</w:t>
            </w:r>
          </w:p>
        </w:tc>
      </w:tr>
      <w:tr w:rsidR="0038195E" w:rsidRPr="0038195E">
        <w:tblPrEx>
          <w:tblBorders>
            <w:insideH w:val="none" w:sz="0" w:space="0" w:color="auto"/>
            <w:insideV w:val="none" w:sz="0" w:space="0" w:color="auto"/>
          </w:tblBorders>
        </w:tblPrEx>
        <w:tc>
          <w:tcPr>
            <w:tcW w:w="6462" w:type="dxa"/>
            <w:tcBorders>
              <w:top w:val="single" w:sz="4" w:space="0" w:color="auto"/>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Адыгея</w:t>
            </w:r>
          </w:p>
        </w:tc>
        <w:tc>
          <w:tcPr>
            <w:tcW w:w="260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Алтай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Башкортостан</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Бурятия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Дагестан</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Ингушетия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Кабардино</w:t>
            </w:r>
            <w:r w:rsidRPr="0038195E">
              <w:rPr>
                <w:rFonts w:asciiTheme="minorHAnsi" w:hAnsiTheme="minorHAnsi"/>
                <w:sz w:val="22"/>
                <w:szCs w:val="22"/>
              </w:rPr>
              <w:lastRenderedPageBreak/>
              <w:t>-Балкарская Республика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Калмыкия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Карачаево-Черкесская Республика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Карелия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Коми</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Крым</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Марий Эл</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Мордовия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Саха (Якутия)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Северная Осетия - Алания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Татарстан</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Тыва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Удмуртская Республика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Республика Хакасия</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Чеченская Республика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Чувашская Республика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Алтайский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Забайкальский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Камчатский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Краснодарский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Красноярский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Пермский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Приморский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Ставропольский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Хабаровский край</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Амурская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Архангельская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 xml:space="preserve">Астраханская </w:t>
            </w:r>
            <w:r w:rsidRPr="0038195E">
              <w:rPr>
                <w:rFonts w:asciiTheme="minorHAnsi" w:hAnsiTheme="minorHAnsi"/>
                <w:sz w:val="22"/>
                <w:szCs w:val="22"/>
              </w:rPr>
              <w:lastRenderedPageBreak/>
              <w:t>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Белгородская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Брянская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Владимирская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Волгоградская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Вологодская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Воронежская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Ивановская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Иркутская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Калининградская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Калужская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Кемеровская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Кировская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Костромская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Курганская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Курская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Ленинградская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Липецкая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Магаданская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Московская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Мурманская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Нижегородская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Новгородская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Новосибирская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Омская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Оренбургская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Орловская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Пензенская обла</w:t>
            </w:r>
            <w:r w:rsidRPr="0038195E">
              <w:rPr>
                <w:rFonts w:asciiTheme="minorHAnsi" w:hAnsiTheme="minorHAnsi"/>
                <w:sz w:val="22"/>
                <w:szCs w:val="22"/>
              </w:rPr>
              <w:lastRenderedPageBreak/>
              <w:t>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Псковская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Ростовская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Рязанская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Самарская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Саратовская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Сахалинская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Свердловская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Смоленская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Тамбовская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Тверская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Томская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Тульская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Тюменская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Ульяновская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Челябинская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Ярославская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Город Москва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Город Санкт-Петербург</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Город Севастополь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rPr>
                <w:rFonts w:asciiTheme="minorHAnsi" w:hAnsiTheme="minorHAnsi"/>
                <w:sz w:val="22"/>
                <w:szCs w:val="22"/>
              </w:rPr>
            </w:pPr>
            <w:r w:rsidRPr="0038195E">
              <w:rPr>
                <w:rFonts w:asciiTheme="minorHAnsi" w:hAnsiTheme="minorHAnsi"/>
                <w:sz w:val="22"/>
                <w:szCs w:val="22"/>
              </w:rPr>
              <w:t>Ханты-Мансийский автономный округ - Югра</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w:t>
            </w:r>
          </w:p>
        </w:tc>
      </w:tr>
      <w:tr w:rsidR="0038195E" w:rsidRPr="0038195E">
        <w:tblPrEx>
          <w:tblBorders>
            <w:insideH w:val="none" w:sz="0" w:space="0" w:color="auto"/>
            <w:insideV w:val="none" w:sz="0" w:space="0" w:color="auto"/>
          </w:tblBorders>
        </w:tblPrEx>
        <w:tc>
          <w:tcPr>
            <w:tcW w:w="6462" w:type="dxa"/>
            <w:tcBorders>
              <w:top w:val="nil"/>
              <w:left w:val="nil"/>
              <w:bottom w:val="nil"/>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26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r>
      <w:tr w:rsidR="0038195E" w:rsidRPr="0038195E">
        <w:tblPrEx>
          <w:tblBorders>
            <w:insideH w:val="none" w:sz="0" w:space="0" w:color="auto"/>
            <w:insideV w:val="none" w:sz="0" w:space="0" w:color="auto"/>
          </w:tblBorders>
        </w:tblPrEx>
        <w:tc>
          <w:tcPr>
            <w:tcW w:w="6462" w:type="dxa"/>
            <w:tcBorders>
              <w:top w:val="nil"/>
              <w:left w:val="nil"/>
              <w:bottom w:val="single" w:sz="4" w:space="0" w:color="auto"/>
              <w:right w:val="nil"/>
            </w:tcBorders>
          </w:tcPr>
          <w:p w:rsidR="0070775C" w:rsidRPr="0038195E" w:rsidRDefault="0070775C">
            <w:pPr>
              <w:pStyle w:val="ConsPlusNormal"/>
              <w:ind w:left="567"/>
              <w:jc w:val="both"/>
              <w:rPr>
                <w:rFonts w:asciiTheme="minorHAnsi" w:hAnsiTheme="minorHAnsi"/>
                <w:sz w:val="22"/>
                <w:szCs w:val="22"/>
              </w:rPr>
            </w:pPr>
            <w:r w:rsidRPr="0038195E">
              <w:rPr>
                <w:rFonts w:asciiTheme="minorHAnsi" w:hAnsiTheme="minorHAnsi"/>
                <w:sz w:val="22"/>
                <w:szCs w:val="22"/>
              </w:rPr>
              <w:t>Ямало-Ненецкий автономный округ</w:t>
            </w:r>
          </w:p>
        </w:tc>
        <w:tc>
          <w:tcPr>
            <w:tcW w:w="260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r>
    </w:tbl>
    <w:p w:rsidR="0070775C" w:rsidRPr="0038195E" w:rsidRDefault="0070775C">
      <w:pPr>
        <w:pStyle w:val="ConsPlusNormal"/>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9</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57" w:name="P8272"/>
      <w:bookmarkEnd w:id="57"/>
      <w:r w:rsidRPr="0038195E">
        <w:rPr>
          <w:rFonts w:asciiTheme="minorHAnsi" w:hAnsiTheme="minorHAnsi"/>
          <w:sz w:val="22"/>
          <w:szCs w:val="22"/>
        </w:rPr>
        <w:t>ПРАВИЛА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ПРЕДОСТАВЛЕНИЯ И РАСПРЕДЕЛЕНИЯ СУБСИДИЙ ИЗ ФЕДЕРАЛЬНОГО</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БЮДЖЕТА БЮДЖЕТАМ СУБЪЕКТОВ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ПОДГОТОВКУ И ПРОВЕДЕНИЕ ПРАЗДНОВАНИЯ НА ФЕДЕРАЛЬНОМ</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УРОВНЕ ПАМЯТНЫХ ДАТ СУБЪЕКТОВ РОССИЙСКОЙ ФЕДЕРАЦИИ</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166"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(далее -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 Субсидии предусматриваются в федеральном законе о федеральном бюджете на очередной финансовый год и плановый период. Главным распорядителем средств федерального бюджета является Министерство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3. Субсидия предоставляется равными частями в течение 3 лет.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4. Срок реализации мероприятий, связанных с подготовкой и проведением празднования на федеральном уровне памятной даты субъекта Российской Федерации, осуществляемых за счет субсидии (далее - мероприятия), с 1 января года начала финансирования мероприятий до года официального празднования указанной памятной даты не может превышать 3 лет.</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5. Критерием отбора субъекта Российской Федерации для предоставления субсидии является наличие указа Президента Российской Федерации о праздновании на федеральном уровне памятной даты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67" w:history="1">
        <w:r w:rsidRPr="0038195E">
          <w:rPr>
            <w:rFonts w:asciiTheme="minorHAnsi" w:hAnsiTheme="minorHAnsi"/>
            <w:sz w:val="22"/>
            <w:szCs w:val="22"/>
          </w:rPr>
          <w:t>пунктом 13</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rsidRPr="0038195E">
        <w:rPr>
          <w:rFonts w:asciiTheme="minorHAnsi" w:hAnsiTheme="minorHAnsi"/>
          <w:sz w:val="22"/>
          <w:szCs w:val="22"/>
        </w:rPr>
        <w:lastRenderedPageBreak/>
        <w:t>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2017 году предельный уровень софинансирования расходных обязательств субъектов Российской Федерации из федерального бюджета соответствует утвержденным планам и составляет 90 процентов, для высокодотационных регионов - 95 процентов.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7. Субсидия не предоставляется, если уровень расчетной бюджетной обеспеченности субъекта Российской Федерации на год принятия указа Президента Российской Федерации о праздновании на федеральном уровне памятной даты субъекта Российской Федерации превышает 1.</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8. Субсидия предоставляется при соблюдении субъектом Российской Федерации следующих условий: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утвержденного плана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правовых актов субъекта Российской Федерации, утверждающих перечень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г) возврат субъектом Российской Федерации средств в федеральный бюджет в соответствии с </w:t>
      </w:r>
      <w:hyperlink r:id="rId168" w:history="1">
        <w:r w:rsidRPr="0038195E">
          <w:rPr>
            <w:rFonts w:asciiTheme="minorHAnsi" w:hAnsiTheme="minorHAnsi"/>
            <w:sz w:val="22"/>
            <w:szCs w:val="22"/>
          </w:rPr>
          <w:t>пунктами 16</w:t>
        </w:r>
      </w:hyperlink>
      <w:r w:rsidRPr="0038195E">
        <w:rPr>
          <w:rFonts w:asciiTheme="minorHAnsi" w:hAnsiTheme="minorHAnsi"/>
          <w:sz w:val="22"/>
          <w:szCs w:val="22"/>
        </w:rPr>
        <w:t xml:space="preserve"> и </w:t>
      </w:r>
      <w:hyperlink r:id="rId169" w:history="1">
        <w:r w:rsidRPr="0038195E">
          <w:rPr>
            <w:rFonts w:asciiTheme="minorHAnsi" w:hAnsiTheme="minorHAnsi"/>
            <w:sz w:val="22"/>
            <w:szCs w:val="22"/>
          </w:rPr>
          <w:t>19</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9. Объем бюджетных ассигнований бюджета субъекта Российской Федерации на софинансирование расходного обязательства субъекта Российской Федерации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значений показателей результативности использования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10. Субсидия может быть направлена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в отношении объектов,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государственной или муниципальной собственности, непосредственно связанных с празднованием на федеральном уровне памятной даты субъекта Российской Федерации, за исключением расходов капитального характера.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11. Общий размер субсидии, предоставляемой бюджету i-го субъекта </w:t>
      </w:r>
      <w:r w:rsidRPr="0038195E">
        <w:rPr>
          <w:rFonts w:asciiTheme="minorHAnsi" w:hAnsiTheme="minorHAnsi"/>
          <w:sz w:val="22"/>
          <w:szCs w:val="22"/>
        </w:rPr>
        <w:lastRenderedPageBreak/>
        <w:t>Российской Федерации (Sфб</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Sфб</w:t>
      </w:r>
      <w:r w:rsidRPr="0038195E">
        <w:rPr>
          <w:rFonts w:asciiTheme="minorHAnsi" w:hAnsiTheme="minorHAnsi"/>
          <w:sz w:val="22"/>
          <w:szCs w:val="22"/>
          <w:vertAlign w:val="subscript"/>
        </w:rPr>
        <w:t>i</w:t>
      </w:r>
      <w:r w:rsidRPr="0038195E">
        <w:rPr>
          <w:rFonts w:asciiTheme="minorHAnsi" w:hAnsiTheme="minorHAnsi"/>
          <w:sz w:val="22"/>
          <w:szCs w:val="22"/>
        </w:rPr>
        <w:t xml:space="preserve"> = Nф x (1 / РБО</w:t>
      </w:r>
      <w:r w:rsidRPr="0038195E">
        <w:rPr>
          <w:rFonts w:asciiTheme="minorHAnsi" w:hAnsiTheme="minorHAnsi"/>
          <w:sz w:val="22"/>
          <w:szCs w:val="22"/>
          <w:vertAlign w:val="subscript"/>
        </w:rPr>
        <w:t>i</w:t>
      </w:r>
      <w:r w:rsidRPr="0038195E">
        <w:rPr>
          <w:rFonts w:asciiTheme="minorHAnsi" w:hAnsiTheme="minorHAnsi"/>
          <w:sz w:val="22"/>
          <w:szCs w:val="22"/>
        </w:rPr>
        <w:t>) x Нs</w:t>
      </w:r>
      <w:r w:rsidRPr="0038195E">
        <w:rPr>
          <w:rFonts w:asciiTheme="minorHAnsi" w:hAnsiTheme="minorHAnsi"/>
          <w:sz w:val="22"/>
          <w:szCs w:val="22"/>
          <w:vertAlign w:val="subscript"/>
        </w:rPr>
        <w:t>i,</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Nф - норматив финансовых затрат федерального бюджета, составляющий 600 рублей на одного жителя города и 300 рублей на одного жителя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РБО</w:t>
      </w:r>
      <w:r w:rsidRPr="0038195E">
        <w:rPr>
          <w:rFonts w:asciiTheme="minorHAnsi" w:hAnsiTheme="minorHAnsi"/>
          <w:sz w:val="22"/>
          <w:szCs w:val="22"/>
          <w:vertAlign w:val="subscript"/>
        </w:rPr>
        <w:t>i</w:t>
      </w:r>
      <w:r w:rsidRPr="0038195E">
        <w:rPr>
          <w:rFonts w:asciiTheme="minorHAnsi" w:hAnsiTheme="minorHAnsi"/>
          <w:sz w:val="22"/>
          <w:szCs w:val="22"/>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70" w:history="1">
        <w:r w:rsidRPr="0038195E">
          <w:rPr>
            <w:rFonts w:asciiTheme="minorHAnsi" w:hAnsiTheme="minorHAnsi"/>
            <w:sz w:val="22"/>
            <w:szCs w:val="22"/>
          </w:rPr>
          <w:t>методикой</w:t>
        </w:r>
      </w:hyperlink>
      <w:r w:rsidRPr="0038195E">
        <w:rPr>
          <w:rFonts w:asciiTheme="minorHAnsi" w:hAnsiTheme="minorHAnsi"/>
          <w:sz w:val="22"/>
          <w:szCs w:val="22"/>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Hs</w:t>
      </w:r>
      <w:r w:rsidRPr="0038195E">
        <w:rPr>
          <w:rFonts w:asciiTheme="minorHAnsi" w:hAnsiTheme="minorHAnsi"/>
          <w:sz w:val="22"/>
          <w:szCs w:val="22"/>
          <w:vertAlign w:val="subscript"/>
        </w:rPr>
        <w:t>i</w:t>
      </w:r>
      <w:r w:rsidRPr="0038195E">
        <w:rPr>
          <w:rFonts w:asciiTheme="minorHAnsi" w:hAnsiTheme="minorHAnsi"/>
          <w:sz w:val="22"/>
          <w:szCs w:val="22"/>
        </w:rPr>
        <w:t xml:space="preserve"> - численность постоянного населения i-го города или i-го субъекта Российской Федерации, которая устанавливается в пределах не более 2 млн. человек.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12. Максимальный размер субсидии, который предоставляется в текущем финансовом году на подготовку и проведение празднования на федеральном уровне одной памятной даты субъекта Российской Федерации, не превышает 300 млн. рублей.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13. Распределение субсидий утверждается федеральным законом о федеральном бюджете на очередной финансовый год и плановый период и (или) актами Правительства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14. Субсидия предоставляется в соответствии с соглашением о предоставлении субсидии,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(далее - соглашение), а также планом основных мероприятий, связанных с подготовкой и проведением празднования памятной даты субъекта Российской Федерации (далее - план).</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Типовая форма соглашения утверждается Министерством финансов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План утверждается организационным комитетом по подготовке и проведению празднования памятной даты субъекта Российской Федерации не ранее чем за 4 года, но не позднее чем за 3 года до года официального празднования памятной даты.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15. Соглашение должно содержать:</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показатели результативности использования субсидии и их значения;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перечень мероприятий;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г) реквизиты правового акта субъекта Российской Федерации, </w:t>
      </w:r>
      <w:r w:rsidRPr="0038195E">
        <w:rPr>
          <w:rFonts w:asciiTheme="minorHAnsi" w:hAnsiTheme="minorHAnsi"/>
          <w:sz w:val="22"/>
          <w:szCs w:val="22"/>
        </w:rPr>
        <w:lastRenderedPageBreak/>
        <w:t>устанавливающего расходное обязательство субъекта Российской Федерации, в целях софинансирования которого предоставляется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е) порядок осуществления контроля за выполнением субъектом Российской Федерации обязательств, предусмотренных соглашением;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ж)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з) ответственность сторон за нарушение условий соглашения;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и) условие о вступлении в силу соглашения.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16. Внесение в соглашение изменений, предусматривающих ухудшение значений показателей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18.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культуры Российской Федерации по форме и в срок, которые установлены Министерством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заявке указываются необходимый объем средств в пределах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Министерством культуры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19.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передать субсидии местным бюджетам с заключением уполномоченным органом исполнительной власти субъекта Российской Федерации и уполномоченным органом местного самоуправления </w:t>
      </w:r>
      <w:r w:rsidRPr="0038195E">
        <w:rPr>
          <w:rFonts w:asciiTheme="minorHAnsi" w:hAnsiTheme="minorHAnsi"/>
          <w:sz w:val="22"/>
          <w:szCs w:val="22"/>
        </w:rPr>
        <w:lastRenderedPageBreak/>
        <w:t>соответствующего соглашения.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20. Положения, касающиеся порядка возврата субсидии субъектом Российской Федерации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71" w:history="1">
        <w:r w:rsidRPr="0038195E">
          <w:rPr>
            <w:rFonts w:asciiTheme="minorHAnsi" w:hAnsiTheme="minorHAnsi"/>
            <w:sz w:val="22"/>
            <w:szCs w:val="22"/>
          </w:rPr>
          <w:t>пунктами 16</w:t>
        </w:r>
      </w:hyperlink>
      <w:r w:rsidRPr="0038195E">
        <w:rPr>
          <w:rFonts w:asciiTheme="minorHAnsi" w:hAnsiTheme="minorHAnsi"/>
          <w:sz w:val="22"/>
          <w:szCs w:val="22"/>
        </w:rPr>
        <w:t xml:space="preserve"> - </w:t>
      </w:r>
      <w:hyperlink r:id="rId172" w:history="1">
        <w:r w:rsidRPr="0038195E">
          <w:rPr>
            <w:rFonts w:asciiTheme="minorHAnsi" w:hAnsiTheme="minorHAnsi"/>
            <w:sz w:val="22"/>
            <w:szCs w:val="22"/>
          </w:rPr>
          <w:t>20</w:t>
        </w:r>
      </w:hyperlink>
      <w:r w:rsidRPr="0038195E">
        <w:rPr>
          <w:rFonts w:asciiTheme="minorHAnsi" w:hAnsiTheme="minorHAnsi"/>
          <w:sz w:val="22"/>
          <w:szCs w:val="22"/>
        </w:rPr>
        <w:t xml:space="preserve">, </w:t>
      </w:r>
      <w:hyperlink r:id="rId173" w:history="1">
        <w:r w:rsidRPr="0038195E">
          <w:rPr>
            <w:rFonts w:asciiTheme="minorHAnsi" w:hAnsiTheme="minorHAnsi"/>
            <w:sz w:val="22"/>
            <w:szCs w:val="22"/>
          </w:rPr>
          <w:t>22</w:t>
        </w:r>
      </w:hyperlink>
      <w:r w:rsidRPr="0038195E">
        <w:rPr>
          <w:rFonts w:asciiTheme="minorHAnsi" w:hAnsiTheme="minorHAnsi"/>
          <w:sz w:val="22"/>
          <w:szCs w:val="22"/>
        </w:rPr>
        <w:t xml:space="preserve"> и </w:t>
      </w:r>
      <w:hyperlink r:id="rId174" w:history="1">
        <w:r w:rsidRPr="0038195E">
          <w:rPr>
            <w:rFonts w:asciiTheme="minorHAnsi" w:hAnsiTheme="minorHAnsi"/>
            <w:sz w:val="22"/>
            <w:szCs w:val="22"/>
          </w:rPr>
          <w:t>23</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21.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основании достижения следующих показателей результативности использования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выполнение плана не менее чем на 90 процентов ежегодно;</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средняя численность участников клубных формирований в расчете на 1 тыс. человек.</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22. Уполномоченный исполнительный орган государственной власти субъекта Российской Федерации представляет не позднее 31 декабря финансового года, в котором перечислялась субсидия, в Министерство культуры Российской Федерации отчет субъекта Российской Федерации об исполнении условий предоставления и расходования субсидии, а также о достижении значений показателей результативности использования субсидии в порядке и по форме, которые утверждаются Министерством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Отчетность представляется в электронном виде и на бумажном носителе.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23. Ответственность за достоверность представляемых в Министерство культуры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24.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0775C" w:rsidRPr="0038195E" w:rsidRDefault="0070775C">
      <w:pPr>
        <w:rPr>
          <w:rFonts w:asciiTheme="minorHAnsi" w:hAnsiTheme="minorHAnsi"/>
          <w:sz w:val="22"/>
        </w:rPr>
        <w:sectPr w:rsidR="0070775C" w:rsidRPr="0038195E">
          <w:pgSz w:w="11905" w:h="16838"/>
          <w:pgMar w:top="1134" w:right="850" w:bottom="1134" w:left="1418" w:header="0" w:footer="0" w:gutter="0"/>
          <w:cols w:space="720"/>
        </w:sect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10</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58" w:name="P8342"/>
      <w:bookmarkEnd w:id="58"/>
      <w:r w:rsidRPr="0038195E">
        <w:rPr>
          <w:rFonts w:asciiTheme="minorHAnsi" w:hAnsiTheme="minorHAnsi"/>
          <w:sz w:val="22"/>
          <w:szCs w:val="22"/>
        </w:rPr>
        <w:t>РЕСУРСНОЕ ОБЕСПЕЧЕНИЕ И ПРОГНОЗНАЯ ОЦЕНКА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РАСХОДОВ ФЕДЕРАЛЬНОГО БЮДЖЕТА, КОНСОЛИДИРОВАННЫХ БЮДЖЕТОВ</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СУБЪЕКТОВ РОССИЙСКОЙ ФЕДЕРАЦИИ, КОМПАНИЙ С ГОСУДАРСТВЕННЫМ</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УЧАСТИЕМ И ИНЫХ ВНЕБЮДЖЕТНЫХ ИСТОЧНИКОВ НА РЕАЛИЗАЦИЮ</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ГОСУДАРСТВЕННОЙ ПРОГРАММЫ РОССИЙСКОЙ ФЕДЕРАЦИИ "РАЗВИТИЕ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КУЛЬТУРЫ И ТУРИЗМА" НА 2013 - 2020 ГОДЫ НА ДАЛЬНЕМ ВОСТОКЕ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ПО ПОДПРОГРАММАМ, ФЕДЕРАЛЬНЫМ ЦЕЛЕВЫМ ПРОГРАММАМ</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И ОСНОВНЫМ МЕРОПРИЯТИЯМ</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175"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2041"/>
        <w:gridCol w:w="774"/>
        <w:gridCol w:w="774"/>
        <w:gridCol w:w="774"/>
        <w:gridCol w:w="774"/>
        <w:gridCol w:w="774"/>
        <w:gridCol w:w="778"/>
        <w:gridCol w:w="782"/>
        <w:gridCol w:w="782"/>
        <w:gridCol w:w="782"/>
        <w:gridCol w:w="782"/>
        <w:gridCol w:w="782"/>
      </w:tblGrid>
      <w:tr w:rsidR="0038195E" w:rsidRPr="0038195E">
        <w:tc>
          <w:tcPr>
            <w:tcW w:w="2154" w:type="dxa"/>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Наименование подпрограммы Программы, основного мероприятия</w:t>
            </w:r>
          </w:p>
        </w:tc>
        <w:tc>
          <w:tcPr>
            <w:tcW w:w="1644"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Территория</w:t>
            </w:r>
          </w:p>
        </w:tc>
        <w:tc>
          <w:tcPr>
            <w:tcW w:w="204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Источник финансирования</w:t>
            </w:r>
          </w:p>
        </w:tc>
        <w:tc>
          <w:tcPr>
            <w:tcW w:w="8558" w:type="dxa"/>
            <w:gridSpan w:val="11"/>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Оценка расходов</w:t>
            </w:r>
          </w:p>
        </w:tc>
      </w:tr>
      <w:tr w:rsidR="0038195E" w:rsidRPr="0038195E">
        <w:tc>
          <w:tcPr>
            <w:tcW w:w="2154"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1644"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204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548"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1548"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1552"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782"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2016 год</w:t>
            </w:r>
          </w:p>
        </w:tc>
        <w:tc>
          <w:tcPr>
            <w:tcW w:w="782"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w:t>
            </w:r>
          </w:p>
        </w:tc>
        <w:tc>
          <w:tcPr>
            <w:tcW w:w="782"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w:t>
            </w:r>
          </w:p>
        </w:tc>
        <w:tc>
          <w:tcPr>
            <w:tcW w:w="782"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2019 год</w:t>
            </w:r>
          </w:p>
        </w:tc>
        <w:tc>
          <w:tcPr>
            <w:tcW w:w="782"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 год</w:t>
            </w:r>
          </w:p>
        </w:tc>
      </w:tr>
      <w:tr w:rsidR="0038195E" w:rsidRPr="0038195E">
        <w:tc>
          <w:tcPr>
            <w:tcW w:w="2154"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1644"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204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7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77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77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77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77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778"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782"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82"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82"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82"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82"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V w:val="none" w:sz="0" w:space="0" w:color="auto"/>
          </w:tblBorders>
        </w:tblPrEx>
        <w:tc>
          <w:tcPr>
            <w:tcW w:w="2154" w:type="dxa"/>
            <w:vMerge w:val="restart"/>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hyperlink w:anchor="P228" w:history="1">
              <w:r w:rsidRPr="0038195E">
                <w:rPr>
                  <w:rFonts w:asciiTheme="minorHAnsi" w:hAnsiTheme="minorHAnsi"/>
                  <w:sz w:val="22"/>
                  <w:szCs w:val="22"/>
                </w:rPr>
                <w:t>Подпрограмма 2</w:t>
              </w:r>
            </w:hyperlink>
            <w:r w:rsidRPr="0038195E">
              <w:rPr>
                <w:rFonts w:asciiTheme="minorHAnsi" w:hAnsiTheme="minorHAnsi"/>
                <w:sz w:val="22"/>
                <w:szCs w:val="22"/>
              </w:rPr>
              <w:t xml:space="preserve"> "Искусство"</w:t>
            </w:r>
          </w:p>
        </w:tc>
        <w:tc>
          <w:tcPr>
            <w:tcW w:w="1644" w:type="dxa"/>
            <w:vMerge w:val="restart"/>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w:t>
            </w:r>
            <w:r w:rsidRPr="0038195E">
              <w:rPr>
                <w:rFonts w:asciiTheme="minorHAnsi" w:hAnsiTheme="minorHAnsi"/>
                <w:sz w:val="22"/>
                <w:szCs w:val="22"/>
              </w:rPr>
              <w:lastRenderedPageBreak/>
              <w:t>руг</w:t>
            </w:r>
          </w:p>
        </w:tc>
        <w:tc>
          <w:tcPr>
            <w:tcW w:w="2041"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13" w:history="1">
              <w:r w:rsidRPr="0038195E">
                <w:rPr>
                  <w:rFonts w:asciiTheme="minorHAnsi" w:hAnsiTheme="minorHAnsi"/>
                  <w:sz w:val="22"/>
                  <w:szCs w:val="22"/>
                </w:rPr>
                <w:t>Основное мероприятие 2.5</w:t>
              </w:r>
            </w:hyperlink>
            <w:r w:rsidRPr="0038195E">
              <w:rPr>
                <w:rFonts w:asciiTheme="minorHAnsi" w:hAnsiTheme="minorHAnsi"/>
                <w:sz w:val="22"/>
                <w:szCs w:val="22"/>
              </w:rPr>
              <w:t>.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w:t>
            </w:r>
            <w:r w:rsidRPr="0038195E">
              <w:rPr>
                <w:rFonts w:asciiTheme="minorHAnsi" w:hAnsiTheme="minorHAnsi"/>
                <w:sz w:val="22"/>
                <w:szCs w:val="22"/>
              </w:rPr>
              <w:lastRenderedPageBreak/>
              <w:t>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Реконструкция муниципального учреждения культуры "Драматический театр" в г. Комсомольск-на-Амуре, Хабаровский край</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360" w:history="1">
              <w:r w:rsidRPr="0038195E">
                <w:rPr>
                  <w:rFonts w:asciiTheme="minorHAnsi" w:hAnsiTheme="minorHAnsi"/>
                  <w:sz w:val="22"/>
                  <w:szCs w:val="22"/>
                </w:rPr>
                <w:t>Подпрограмма 4</w:t>
              </w:r>
            </w:hyperlink>
            <w:r w:rsidRPr="0038195E">
              <w:rPr>
                <w:rFonts w:asciiTheme="minorHAnsi" w:hAnsiTheme="minorHAnsi"/>
                <w:sz w:val="22"/>
                <w:szCs w:val="22"/>
              </w:rPr>
              <w:t xml:space="preserve"> "Обеспечение условий </w:t>
            </w:r>
            <w:r w:rsidRPr="0038195E">
              <w:rPr>
                <w:rFonts w:asciiTheme="minorHAnsi" w:hAnsiTheme="minorHAnsi"/>
                <w:sz w:val="22"/>
                <w:szCs w:val="22"/>
              </w:rPr>
              <w:lastRenderedPageBreak/>
              <w:t>реализации государственной программы Российской Федерации "Развитие культуры и туризма" на 2013 - 2020 годы"</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Дальневосточный федеральны</w:t>
            </w:r>
            <w:r w:rsidRPr="0038195E">
              <w:rPr>
                <w:rFonts w:asciiTheme="minorHAnsi" w:hAnsiTheme="minorHAnsi"/>
                <w:sz w:val="22"/>
                <w:szCs w:val="22"/>
              </w:rPr>
              <w:lastRenderedPageBreak/>
              <w:t>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348247,9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11672,5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10911,8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289429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9507,4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8884,5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w:t>
            </w:r>
            <w:r w:rsidRPr="0038195E">
              <w:rPr>
                <w:rFonts w:asciiTheme="minorHAnsi" w:hAnsiTheme="minorHAnsi"/>
                <w:sz w:val="22"/>
                <w:szCs w:val="22"/>
              </w:rPr>
              <w:lastRenderedPageBreak/>
              <w:t>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58818,9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2165,1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2027,3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31621,7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3273,7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3166,3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w:t>
            </w:r>
            <w:r w:rsidRPr="0038195E">
              <w:rPr>
                <w:rFonts w:asciiTheme="minorHAnsi" w:hAnsiTheme="minorHAnsi"/>
                <w:sz w:val="22"/>
                <w:szCs w:val="22"/>
              </w:rPr>
              <w:lastRenderedPageBreak/>
              <w:t>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28143,3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2913,6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3478,4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257790,5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1884,3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213966,1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43824,4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305,4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17493,7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2054,5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1957,5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13295,2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4198,5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493,1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469,8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w:t>
            </w:r>
            <w:r w:rsidRPr="0038195E">
              <w:rPr>
                <w:rFonts w:asciiTheme="minorHAnsi" w:hAnsiTheme="minorHAnsi"/>
                <w:sz w:val="22"/>
                <w:szCs w:val="22"/>
              </w:rPr>
              <w:lastRenderedPageBreak/>
              <w:t>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21114,4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1946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1870,9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16258,1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4856,3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447,6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4650,4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554,1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4417,9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w:t>
            </w:r>
            <w:r w:rsidRPr="0038195E">
              <w:rPr>
                <w:rFonts w:asciiTheme="minorHAnsi" w:hAnsiTheme="minorHAnsi"/>
                <w:sz w:val="22"/>
                <w:szCs w:val="22"/>
              </w:rPr>
              <w:lastRenderedPageBreak/>
              <w:t>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9444,8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8311,4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1133,4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511,1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414,8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бюджеты субъектов </w:t>
            </w:r>
            <w:r w:rsidRPr="0038195E">
              <w:rPr>
                <w:rFonts w:asciiTheme="minorHAnsi" w:hAnsiTheme="minorHAnsi"/>
                <w:sz w:val="22"/>
                <w:szCs w:val="22"/>
              </w:rPr>
              <w:lastRenderedPageBreak/>
              <w:t>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351,5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4004,4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624,7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584,8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федеральный </w:t>
            </w:r>
            <w:r w:rsidRPr="0038195E">
              <w:rPr>
                <w:rFonts w:asciiTheme="minorHAnsi" w:hAnsiTheme="minorHAnsi"/>
                <w:sz w:val="22"/>
                <w:szCs w:val="22"/>
              </w:rPr>
              <w:lastRenderedPageBreak/>
              <w:t>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3443,</w:t>
            </w:r>
            <w:r w:rsidRPr="0038195E">
              <w:rPr>
                <w:rFonts w:asciiTheme="minorHAnsi" w:hAnsiTheme="minorHAnsi"/>
                <w:sz w:val="22"/>
                <w:szCs w:val="22"/>
              </w:rPr>
              <w:lastRenderedPageBreak/>
              <w:t>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537,2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560,6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w:t>
            </w:r>
            <w:r w:rsidRPr="0038195E">
              <w:rPr>
                <w:rFonts w:asciiTheme="minorHAnsi" w:hAnsiTheme="minorHAnsi"/>
                <w:sz w:val="22"/>
                <w:szCs w:val="22"/>
              </w:rPr>
              <w:lastRenderedPageBreak/>
              <w:t>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Чукотский </w:t>
            </w:r>
            <w:r w:rsidRPr="0038195E">
              <w:rPr>
                <w:rFonts w:asciiTheme="minorHAnsi" w:hAnsiTheme="minorHAnsi"/>
                <w:sz w:val="22"/>
                <w:szCs w:val="22"/>
              </w:rPr>
              <w:lastRenderedPageBreak/>
              <w:t>автономный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1616,</w:t>
            </w:r>
            <w:r w:rsidRPr="0038195E">
              <w:rPr>
                <w:rFonts w:asciiTheme="minorHAnsi" w:hAnsiTheme="minorHAnsi"/>
                <w:sz w:val="22"/>
                <w:szCs w:val="22"/>
              </w:rPr>
              <w:lastRenderedPageBreak/>
              <w:t>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372,4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1455,2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w:t>
            </w:r>
            <w:r w:rsidRPr="0038195E">
              <w:rPr>
                <w:rFonts w:asciiTheme="minorHAnsi" w:hAnsiTheme="minorHAnsi"/>
                <w:sz w:val="22"/>
                <w:szCs w:val="22"/>
              </w:rPr>
              <w:lastRenderedPageBreak/>
              <w:t>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851" w:history="1">
              <w:r w:rsidRPr="0038195E">
                <w:rPr>
                  <w:rFonts w:asciiTheme="minorHAnsi" w:hAnsiTheme="minorHAnsi"/>
                  <w:sz w:val="22"/>
                  <w:szCs w:val="22"/>
                </w:rPr>
                <w:t>Основное мероприятие 4.3</w:t>
              </w:r>
            </w:hyperlink>
            <w:r w:rsidRPr="0038195E">
              <w:rPr>
                <w:rFonts w:asciiTheme="minorHAnsi" w:hAnsiTheme="minorHAnsi"/>
                <w:sz w:val="22"/>
                <w:szCs w:val="22"/>
              </w:rPr>
              <w:t xml:space="preserve"> "Поддержка мероприятий субъекто</w:t>
            </w:r>
            <w:r w:rsidRPr="0038195E">
              <w:rPr>
                <w:rFonts w:asciiTheme="minorHAnsi" w:hAnsiTheme="minorHAnsi"/>
                <w:sz w:val="22"/>
                <w:szCs w:val="22"/>
              </w:rPr>
              <w:lastRenderedPageBreak/>
              <w:t>в Российской Федерации и муниципальных образований в сфере культуры"</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348247,9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11672,5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10911,8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289429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9507,4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8884,5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58818,9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2165,1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2027,3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компании с </w:t>
            </w:r>
            <w:r w:rsidRPr="0038195E">
              <w:rPr>
                <w:rFonts w:asciiTheme="minorHAnsi" w:hAnsiTheme="minorHAnsi"/>
                <w:sz w:val="22"/>
                <w:szCs w:val="22"/>
              </w:rPr>
              <w:lastRenderedPageBreak/>
              <w:t>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w:t>
            </w:r>
            <w:r w:rsidRPr="0038195E">
              <w:rPr>
                <w:rFonts w:asciiTheme="minorHAnsi" w:hAnsiTheme="minorHAnsi"/>
                <w:sz w:val="22"/>
                <w:szCs w:val="22"/>
              </w:rPr>
              <w:lastRenderedPageBreak/>
              <w:t>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31621,7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3273,7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3166,3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28143,3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2913,6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3478,4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территориальные государственные </w:t>
            </w:r>
            <w:r w:rsidRPr="0038195E">
              <w:rPr>
                <w:rFonts w:asciiTheme="minorHAnsi" w:hAnsiTheme="minorHAnsi"/>
                <w:sz w:val="22"/>
                <w:szCs w:val="22"/>
              </w:rPr>
              <w:lastRenderedPageBreak/>
              <w:t>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257790,5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1884,3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213966,1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43824,4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305,4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17493,7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2054,5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1957,5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13295,2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4198,5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493,1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469,8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w:t>
            </w:r>
            <w:r w:rsidRPr="0038195E">
              <w:rPr>
                <w:rFonts w:asciiTheme="minorHAnsi" w:hAnsiTheme="minorHAnsi"/>
                <w:sz w:val="22"/>
                <w:szCs w:val="22"/>
              </w:rPr>
              <w:lastRenderedPageBreak/>
              <w:t>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21114,4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1946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1870,9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16258,1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4856,3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447,6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4650,4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554,1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4417,9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бюджеты </w:t>
            </w:r>
            <w:r w:rsidRPr="0038195E">
              <w:rPr>
                <w:rFonts w:asciiTheme="minorHAnsi" w:hAnsiTheme="minorHAnsi"/>
                <w:sz w:val="22"/>
                <w:szCs w:val="22"/>
              </w:rPr>
              <w:lastRenderedPageBreak/>
              <w:t>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9444,8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8311,4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w:t>
            </w:r>
            <w:r w:rsidRPr="0038195E">
              <w:rPr>
                <w:rFonts w:asciiTheme="minorHAnsi" w:hAnsiTheme="minorHAnsi"/>
                <w:sz w:val="22"/>
                <w:szCs w:val="22"/>
              </w:rPr>
              <w:lastRenderedPageBreak/>
              <w:t>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1133,4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511,1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414,8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351,5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w:t>
            </w:r>
            <w:r w:rsidRPr="0038195E">
              <w:rPr>
                <w:rFonts w:asciiTheme="minorHAnsi" w:hAnsiTheme="minorHAnsi"/>
                <w:sz w:val="22"/>
                <w:szCs w:val="22"/>
              </w:rPr>
              <w:lastRenderedPageBreak/>
              <w:t>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4004,4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624,7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584,8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w:t>
            </w:r>
            <w:r w:rsidRPr="0038195E">
              <w:rPr>
                <w:rFonts w:asciiTheme="minorHAnsi" w:hAnsiTheme="minorHAnsi"/>
                <w:sz w:val="22"/>
                <w:szCs w:val="22"/>
              </w:rPr>
              <w:lastRenderedPageBreak/>
              <w:t>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3443,8</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537,2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560,6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87,5</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компании с </w:t>
            </w:r>
            <w:r w:rsidRPr="0038195E">
              <w:rPr>
                <w:rFonts w:asciiTheme="minorHAnsi" w:hAnsiTheme="minorHAnsi"/>
                <w:sz w:val="22"/>
                <w:szCs w:val="22"/>
              </w:rPr>
              <w:lastRenderedPageBreak/>
              <w:t>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1616,9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1455,2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территориальные государственные </w:t>
            </w:r>
            <w:r w:rsidRPr="0038195E">
              <w:rPr>
                <w:rFonts w:asciiTheme="minorHAnsi" w:hAnsiTheme="minorHAnsi"/>
                <w:sz w:val="22"/>
                <w:szCs w:val="22"/>
              </w:rPr>
              <w:lastRenderedPageBreak/>
              <w:t>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инновационного культурного центра в г. Владивосток</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176"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"Культура России (2012 - 2018 годы)"</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55305,6</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55305,6</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64853,4</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64853,4</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15630,3</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15630,3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23403,9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42778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42778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41555,9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41555,9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12443</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12443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23403,9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4575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4575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18162</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18162</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7952,6</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7952,6</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5135,5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5135,5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3187,3</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3187,3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3108,8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3108,8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3324,9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3324,9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бюджеты </w:t>
            </w:r>
            <w:r w:rsidRPr="0038195E">
              <w:rPr>
                <w:rFonts w:asciiTheme="minorHAnsi" w:hAnsiTheme="minorHAnsi"/>
                <w:sz w:val="22"/>
                <w:szCs w:val="22"/>
              </w:rPr>
              <w:lastRenderedPageBreak/>
              <w:t>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1358,8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1358,8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1324,9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1324,9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3205,3</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3205,3</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2584</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2583</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w:t>
            </w:r>
            <w:r w:rsidRPr="0038195E">
              <w:rPr>
                <w:rFonts w:asciiTheme="minorHAnsi" w:hAnsiTheme="minorHAnsi"/>
                <w:sz w:val="22"/>
                <w:szCs w:val="22"/>
              </w:rPr>
              <w:lastRenderedPageBreak/>
              <w:t>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805,3</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805,3</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39664,4</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39664,4</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51011,8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51011,8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7490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7490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30279,4</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30279,4</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32129,8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32129,8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4575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4575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18162</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18162</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w:t>
            </w:r>
            <w:r w:rsidRPr="0038195E">
              <w:rPr>
                <w:rFonts w:asciiTheme="minorHAnsi" w:hAnsiTheme="minorHAnsi"/>
                <w:sz w:val="22"/>
                <w:szCs w:val="22"/>
              </w:rPr>
              <w:lastRenderedPageBreak/>
              <w:t>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4898,5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4898,5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4370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4370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2746,3</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2746,3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10286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4298,5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4298,5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10286</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186,3</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186,3</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1622,5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1622,5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w:t>
            </w:r>
            <w:r w:rsidRPr="0038195E">
              <w:rPr>
                <w:rFonts w:asciiTheme="minorHAnsi" w:hAnsiTheme="minorHAnsi"/>
                <w:sz w:val="22"/>
                <w:szCs w:val="22"/>
              </w:rPr>
              <w:lastRenderedPageBreak/>
              <w:t>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государственные </w:t>
            </w:r>
            <w:r w:rsidRPr="0038195E">
              <w:rPr>
                <w:rFonts w:asciiTheme="minorHAnsi" w:hAnsiTheme="minorHAnsi"/>
                <w:sz w:val="22"/>
                <w:szCs w:val="22"/>
              </w:rPr>
              <w:lastRenderedPageBreak/>
              <w:t>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1318,9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1318,9</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3967,9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3967,9</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местные </w:t>
            </w:r>
            <w:r w:rsidRPr="0038195E">
              <w:rPr>
                <w:rFonts w:asciiTheme="minorHAnsi" w:hAnsiTheme="minorHAnsi"/>
                <w:sz w:val="22"/>
                <w:szCs w:val="22"/>
              </w:rPr>
              <w:lastRenderedPageBreak/>
              <w:t>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w:t>
            </w:r>
            <w:r w:rsidRPr="0038195E">
              <w:rPr>
                <w:rFonts w:asciiTheme="minorHAnsi" w:hAnsiTheme="minorHAnsi"/>
                <w:sz w:val="22"/>
                <w:szCs w:val="22"/>
              </w:rPr>
              <w:lastRenderedPageBreak/>
              <w:t>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683,8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683,8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542,8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542,8</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бюджеты субъектов Российской </w:t>
            </w:r>
            <w:r w:rsidRPr="0038195E">
              <w:rPr>
                <w:rFonts w:asciiTheme="minorHAnsi" w:hAnsiTheme="minorHAnsi"/>
                <w:sz w:val="22"/>
                <w:szCs w:val="22"/>
              </w:rPr>
              <w:lastRenderedPageBreak/>
              <w:t>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Разработка проектной документации для проведения реставрационных работ на </w:t>
            </w:r>
            <w:r w:rsidRPr="0038195E">
              <w:rPr>
                <w:rFonts w:asciiTheme="minorHAnsi" w:hAnsiTheme="minorHAnsi"/>
                <w:sz w:val="22"/>
                <w:szCs w:val="22"/>
              </w:rPr>
              <w:lastRenderedPageBreak/>
              <w:t>объекте культурного наследия "Памятник-музей, сооруженный в честь Волочаевских боев", Еврейская автономная область, Смидовичский район, Волочаевка-1, сопка "Июнь-Корань"</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Еврейская автономная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2999,4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2999,4</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177"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"Развитие внутреннего и въездного туризма в Российской Федерации (2011 - 2018 годы)"</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1114600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1179100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1179100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1811500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1789600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1363100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538300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538300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458200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94800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местные </w:t>
            </w:r>
            <w:r w:rsidRPr="0038195E">
              <w:rPr>
                <w:rFonts w:asciiTheme="minorHAnsi" w:hAnsiTheme="minorHAnsi"/>
                <w:sz w:val="22"/>
                <w:szCs w:val="22"/>
              </w:rPr>
              <w:lastRenderedPageBreak/>
              <w:t>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w:t>
            </w:r>
            <w:r w:rsidRPr="0038195E">
              <w:rPr>
                <w:rFonts w:asciiTheme="minorHAnsi" w:hAnsiTheme="minorHAnsi"/>
                <w:sz w:val="22"/>
                <w:szCs w:val="22"/>
              </w:rPr>
              <w:lastRenderedPageBreak/>
              <w:t>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945900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945900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1341300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1127700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1131500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562500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342400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бюджеты субъектов </w:t>
            </w:r>
            <w:r w:rsidRPr="0038195E">
              <w:rPr>
                <w:rFonts w:asciiTheme="minorHAnsi" w:hAnsiTheme="minorHAnsi"/>
                <w:sz w:val="22"/>
                <w:szCs w:val="22"/>
              </w:rPr>
              <w:lastRenderedPageBreak/>
              <w:t>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516100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127300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439500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540200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920200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772000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423000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423000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325200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918600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918600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719600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708800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527000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198400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w:t>
            </w:r>
            <w:r w:rsidRPr="0038195E">
              <w:rPr>
                <w:rFonts w:asciiTheme="minorHAnsi" w:hAnsiTheme="minorHAnsi"/>
                <w:sz w:val="22"/>
                <w:szCs w:val="22"/>
              </w:rPr>
              <w:lastRenderedPageBreak/>
              <w:t>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43170</w:t>
            </w:r>
            <w:r w:rsidRPr="0038195E">
              <w:rPr>
                <w:rFonts w:asciiTheme="minorHAnsi" w:hAnsiTheme="minorHAnsi"/>
                <w:sz w:val="22"/>
                <w:szCs w:val="22"/>
              </w:rPr>
              <w:lastRenderedPageBreak/>
              <w:t>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территориальные государственные </w:t>
            </w:r>
            <w:r w:rsidRPr="0038195E">
              <w:rPr>
                <w:rFonts w:asciiTheme="minorHAnsi" w:hAnsiTheme="minorHAnsi"/>
                <w:sz w:val="22"/>
                <w:szCs w:val="22"/>
              </w:rPr>
              <w:lastRenderedPageBreak/>
              <w:t>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w:t>
            </w:r>
            <w:r w:rsidRPr="0038195E">
              <w:rPr>
                <w:rFonts w:asciiTheme="minorHAnsi" w:hAnsiTheme="minorHAnsi"/>
                <w:sz w:val="22"/>
                <w:szCs w:val="22"/>
              </w:rPr>
              <w:lastRenderedPageBreak/>
              <w:t>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иные внебюджетные </w:t>
            </w:r>
            <w:r w:rsidRPr="0038195E">
              <w:rPr>
                <w:rFonts w:asciiTheme="minorHAnsi" w:hAnsiTheme="minorHAnsi"/>
                <w:sz w:val="22"/>
                <w:szCs w:val="22"/>
              </w:rPr>
              <w:lastRenderedPageBreak/>
              <w:t>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государственные внебюджетные </w:t>
            </w:r>
            <w:r w:rsidRPr="0038195E">
              <w:rPr>
                <w:rFonts w:asciiTheme="minorHAnsi" w:hAnsiTheme="minorHAnsi"/>
                <w:sz w:val="22"/>
                <w:szCs w:val="22"/>
              </w:rPr>
              <w:lastRenderedPageBreak/>
              <w:t>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w:t>
            </w:r>
            <w:r w:rsidRPr="0038195E">
              <w:rPr>
                <w:rFonts w:asciiTheme="minorHAnsi" w:hAnsiTheme="minorHAnsi"/>
                <w:sz w:val="22"/>
                <w:szCs w:val="22"/>
              </w:rPr>
              <w:lastRenderedPageBreak/>
              <w:t>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государственные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территориальные гос</w:t>
            </w:r>
            <w:r w:rsidRPr="0038195E">
              <w:rPr>
                <w:rFonts w:asciiTheme="minorHAnsi" w:hAnsiTheme="minorHAnsi"/>
                <w:sz w:val="22"/>
                <w:szCs w:val="22"/>
              </w:rPr>
              <w:lastRenderedPageBreak/>
              <w:t>ударственные внебюджетные фонды</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"Северная мозаика"</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562500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342400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бюджеты субъектов Российской </w:t>
            </w:r>
            <w:r w:rsidRPr="0038195E">
              <w:rPr>
                <w:rFonts w:asciiTheme="minorHAnsi" w:hAnsiTheme="minorHAnsi"/>
                <w:sz w:val="22"/>
                <w:szCs w:val="22"/>
              </w:rPr>
              <w:lastRenderedPageBreak/>
              <w:t>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516100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127300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"Остров Большой Уссурийский - Шантары"</w:t>
            </w:r>
          </w:p>
        </w:tc>
        <w:tc>
          <w:tcPr>
            <w:tcW w:w="1644"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439500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439500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540200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920200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772000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nil"/>
              <w:right w:val="nil"/>
            </w:tcBorders>
          </w:tcPr>
          <w:p w:rsidR="0070775C" w:rsidRPr="0038195E" w:rsidRDefault="0070775C">
            <w:pPr>
              <w:rPr>
                <w:rFonts w:asciiTheme="minorHAnsi" w:hAnsiTheme="minorHAnsi"/>
                <w:sz w:val="22"/>
              </w:rPr>
            </w:pPr>
          </w:p>
        </w:tc>
        <w:tc>
          <w:tcPr>
            <w:tcW w:w="1644"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105000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423000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423000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325200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"Амур"</w:t>
            </w:r>
          </w:p>
        </w:tc>
        <w:tc>
          <w:tcPr>
            <w:tcW w:w="1644" w:type="dxa"/>
            <w:vMerge w:val="restart"/>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918600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918600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719600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719600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708800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527000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431700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164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164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198400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164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бюджеты </w:t>
            </w:r>
            <w:r w:rsidRPr="0038195E">
              <w:rPr>
                <w:rFonts w:asciiTheme="minorHAnsi" w:hAnsiTheme="minorHAnsi"/>
                <w:sz w:val="22"/>
                <w:szCs w:val="22"/>
              </w:rPr>
              <w:lastRenderedPageBreak/>
              <w:t>субъектов Российской Федерации</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2030</w:t>
            </w:r>
            <w:r w:rsidRPr="0038195E">
              <w:rPr>
                <w:rFonts w:asciiTheme="minorHAnsi" w:hAnsiTheme="minorHAnsi"/>
                <w:sz w:val="22"/>
                <w:szCs w:val="22"/>
              </w:rPr>
              <w:lastRenderedPageBreak/>
              <w:t>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2030</w:t>
            </w:r>
            <w:r w:rsidRPr="0038195E">
              <w:rPr>
                <w:rFonts w:asciiTheme="minorHAnsi" w:hAnsiTheme="minorHAnsi"/>
                <w:sz w:val="22"/>
                <w:szCs w:val="22"/>
              </w:rPr>
              <w:lastRenderedPageBreak/>
              <w:t>0</w:t>
            </w:r>
          </w:p>
        </w:tc>
        <w:tc>
          <w:tcPr>
            <w:tcW w:w="77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1260</w:t>
            </w:r>
            <w:r w:rsidRPr="0038195E">
              <w:rPr>
                <w:rFonts w:asciiTheme="minorHAnsi" w:hAnsiTheme="minorHAnsi"/>
                <w:sz w:val="22"/>
                <w:szCs w:val="22"/>
              </w:rPr>
              <w:lastRenderedPageBreak/>
              <w:t>0</w:t>
            </w:r>
          </w:p>
        </w:tc>
        <w:tc>
          <w:tcPr>
            <w:tcW w:w="7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1260</w:t>
            </w:r>
            <w:r w:rsidRPr="0038195E">
              <w:rPr>
                <w:rFonts w:asciiTheme="minorHAnsi" w:hAnsiTheme="minorHAnsi"/>
                <w:sz w:val="22"/>
                <w:szCs w:val="22"/>
              </w:rPr>
              <w:lastRenderedPageBreak/>
              <w:t>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1040</w:t>
            </w:r>
            <w:r w:rsidRPr="0038195E">
              <w:rPr>
                <w:rFonts w:asciiTheme="minorHAnsi" w:hAnsiTheme="minorHAnsi"/>
                <w:sz w:val="22"/>
                <w:szCs w:val="22"/>
              </w:rPr>
              <w:lastRenderedPageBreak/>
              <w:t>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7760</w:t>
            </w:r>
            <w:r w:rsidRPr="0038195E">
              <w:rPr>
                <w:rFonts w:asciiTheme="minorHAnsi" w:hAnsiTheme="minorHAnsi"/>
                <w:sz w:val="22"/>
                <w:szCs w:val="22"/>
              </w:rPr>
              <w:lastRenderedPageBreak/>
              <w:t>0</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1644"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4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77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7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430000</w:t>
            </w:r>
          </w:p>
        </w:tc>
        <w:tc>
          <w:tcPr>
            <w:tcW w:w="77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430000</w:t>
            </w:r>
          </w:p>
        </w:tc>
        <w:tc>
          <w:tcPr>
            <w:tcW w:w="77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502900</w:t>
            </w:r>
          </w:p>
        </w:tc>
        <w:tc>
          <w:tcPr>
            <w:tcW w:w="77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502900</w:t>
            </w:r>
          </w:p>
        </w:tc>
        <w:tc>
          <w:tcPr>
            <w:tcW w:w="78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500000</w:t>
            </w:r>
          </w:p>
        </w:tc>
        <w:tc>
          <w:tcPr>
            <w:tcW w:w="78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449400</w:t>
            </w:r>
          </w:p>
        </w:tc>
        <w:tc>
          <w:tcPr>
            <w:tcW w:w="78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43170</w:t>
            </w:r>
            <w:r w:rsidRPr="0038195E">
              <w:rPr>
                <w:rFonts w:asciiTheme="minorHAnsi" w:hAnsiTheme="minorHAnsi"/>
                <w:sz w:val="22"/>
                <w:szCs w:val="22"/>
              </w:rPr>
              <w:lastRenderedPageBreak/>
              <w:t>0</w:t>
            </w:r>
          </w:p>
        </w:tc>
        <w:tc>
          <w:tcPr>
            <w:tcW w:w="78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8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11</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59" w:name="P13501"/>
      <w:bookmarkEnd w:id="59"/>
      <w:r w:rsidRPr="0038195E">
        <w:rPr>
          <w:rFonts w:asciiTheme="minorHAnsi" w:hAnsiTheme="minorHAnsi"/>
          <w:sz w:val="22"/>
          <w:szCs w:val="22"/>
        </w:rPr>
        <w:t>СВЕДЕНИЯ</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 ЦЕЛЕВЫХ ПОКАЗАТЕЛЯХ (ИНДИКАТОРАХ) РЕАЛИЗАЦИИ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ГОСУДАРСТВЕННОЙ ПРОГРАММЫ РОССИЙСКОЙ ФЕДЕРАЦИИ "РАЗВИТИЕ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КУЛЬТУРЫ И ТУРИЗМА" НА 2013 - 2020 ГОДЫ НА ДАЛЬНЕМ ВОСТОКЕ</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178"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ind w:firstLine="540"/>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572"/>
        <w:gridCol w:w="878"/>
        <w:gridCol w:w="878"/>
        <w:gridCol w:w="878"/>
        <w:gridCol w:w="878"/>
        <w:gridCol w:w="878"/>
        <w:gridCol w:w="879"/>
        <w:gridCol w:w="883"/>
        <w:gridCol w:w="883"/>
        <w:gridCol w:w="883"/>
        <w:gridCol w:w="883"/>
        <w:gridCol w:w="887"/>
      </w:tblGrid>
      <w:tr w:rsidR="0038195E" w:rsidRPr="0038195E">
        <w:tc>
          <w:tcPr>
            <w:tcW w:w="397" w:type="dxa"/>
            <w:vMerge w:val="restart"/>
            <w:tcBorders>
              <w:top w:val="single" w:sz="4" w:space="0" w:color="auto"/>
              <w:left w:val="nil"/>
              <w:bottom w:val="single" w:sz="4" w:space="0" w:color="auto"/>
              <w:right w:val="nil"/>
            </w:tcBorders>
            <w:vAlign w:val="center"/>
          </w:tcPr>
          <w:p w:rsidR="0070775C" w:rsidRPr="0038195E" w:rsidRDefault="0070775C">
            <w:pPr>
              <w:pStyle w:val="ConsPlusNormal"/>
              <w:jc w:val="center"/>
              <w:rPr>
                <w:rFonts w:asciiTheme="minorHAnsi" w:hAnsiTheme="minorHAnsi"/>
                <w:sz w:val="22"/>
                <w:szCs w:val="22"/>
              </w:rPr>
            </w:pPr>
          </w:p>
        </w:tc>
        <w:tc>
          <w:tcPr>
            <w:tcW w:w="3572" w:type="dxa"/>
            <w:vMerge w:val="restart"/>
            <w:tcBorders>
              <w:top w:val="single" w:sz="4" w:space="0" w:color="auto"/>
              <w:left w:val="nil"/>
              <w:bottom w:val="single" w:sz="4" w:space="0" w:color="auto"/>
              <w:right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Территория</w:t>
            </w:r>
          </w:p>
        </w:tc>
        <w:tc>
          <w:tcPr>
            <w:tcW w:w="9688" w:type="dxa"/>
            <w:gridSpan w:val="11"/>
            <w:tcBorders>
              <w:top w:val="single" w:sz="4" w:space="0" w:color="auto"/>
              <w:left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Значение показателя (индикатора)</w:t>
            </w:r>
          </w:p>
        </w:tc>
      </w:tr>
      <w:tr w:rsidR="0038195E" w:rsidRPr="0038195E">
        <w:tblPrEx>
          <w:tblBorders>
            <w:insideV w:val="single" w:sz="4" w:space="0" w:color="auto"/>
          </w:tblBorders>
        </w:tblPrEx>
        <w:tc>
          <w:tcPr>
            <w:tcW w:w="397" w:type="dxa"/>
            <w:vMerge/>
            <w:tcBorders>
              <w:top w:val="single" w:sz="4" w:space="0" w:color="auto"/>
              <w:left w:val="nil"/>
              <w:bottom w:val="single" w:sz="4" w:space="0" w:color="auto"/>
              <w:right w:val="nil"/>
            </w:tcBorders>
          </w:tcPr>
          <w:p w:rsidR="0070775C" w:rsidRPr="0038195E" w:rsidRDefault="0070775C">
            <w:pPr>
              <w:rPr>
                <w:rFonts w:asciiTheme="minorHAnsi" w:hAnsiTheme="minorHAnsi"/>
                <w:sz w:val="22"/>
              </w:rPr>
            </w:pPr>
          </w:p>
        </w:tc>
        <w:tc>
          <w:tcPr>
            <w:tcW w:w="3572"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1756"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1756"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1757"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88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2016 </w:t>
            </w:r>
            <w:r w:rsidRPr="0038195E">
              <w:rPr>
                <w:rFonts w:asciiTheme="minorHAnsi" w:hAnsiTheme="minorHAnsi"/>
                <w:sz w:val="22"/>
                <w:szCs w:val="22"/>
              </w:rPr>
              <w:lastRenderedPageBreak/>
              <w:t>год</w:t>
            </w:r>
          </w:p>
        </w:tc>
        <w:tc>
          <w:tcPr>
            <w:tcW w:w="88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2017 </w:t>
            </w:r>
            <w:r w:rsidRPr="0038195E">
              <w:rPr>
                <w:rFonts w:asciiTheme="minorHAnsi" w:hAnsiTheme="minorHAnsi"/>
                <w:sz w:val="22"/>
                <w:szCs w:val="22"/>
              </w:rPr>
              <w:lastRenderedPageBreak/>
              <w:t>год</w:t>
            </w:r>
          </w:p>
        </w:tc>
        <w:tc>
          <w:tcPr>
            <w:tcW w:w="88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2018 </w:t>
            </w:r>
            <w:r w:rsidRPr="0038195E">
              <w:rPr>
                <w:rFonts w:asciiTheme="minorHAnsi" w:hAnsiTheme="minorHAnsi"/>
                <w:sz w:val="22"/>
                <w:szCs w:val="22"/>
              </w:rPr>
              <w:lastRenderedPageBreak/>
              <w:t>год</w:t>
            </w:r>
          </w:p>
        </w:tc>
        <w:tc>
          <w:tcPr>
            <w:tcW w:w="88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2019 </w:t>
            </w:r>
            <w:r w:rsidRPr="0038195E">
              <w:rPr>
                <w:rFonts w:asciiTheme="minorHAnsi" w:hAnsiTheme="minorHAnsi"/>
                <w:sz w:val="22"/>
                <w:szCs w:val="22"/>
              </w:rPr>
              <w:lastRenderedPageBreak/>
              <w:t>год</w:t>
            </w:r>
          </w:p>
        </w:tc>
        <w:tc>
          <w:tcPr>
            <w:tcW w:w="887"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2020 </w:t>
            </w:r>
            <w:r w:rsidRPr="0038195E">
              <w:rPr>
                <w:rFonts w:asciiTheme="minorHAnsi" w:hAnsiTheme="minorHAnsi"/>
                <w:sz w:val="22"/>
                <w:szCs w:val="22"/>
              </w:rPr>
              <w:lastRenderedPageBreak/>
              <w:t>год</w:t>
            </w:r>
          </w:p>
        </w:tc>
      </w:tr>
      <w:tr w:rsidR="0038195E" w:rsidRPr="0038195E">
        <w:tblPrEx>
          <w:tblBorders>
            <w:insideV w:val="single" w:sz="4" w:space="0" w:color="auto"/>
          </w:tblBorders>
        </w:tblPrEx>
        <w:tc>
          <w:tcPr>
            <w:tcW w:w="397" w:type="dxa"/>
            <w:vMerge/>
            <w:tcBorders>
              <w:top w:val="single" w:sz="4" w:space="0" w:color="auto"/>
              <w:left w:val="nil"/>
              <w:bottom w:val="single" w:sz="4" w:space="0" w:color="auto"/>
              <w:right w:val="nil"/>
            </w:tcBorders>
          </w:tcPr>
          <w:p w:rsidR="0070775C" w:rsidRPr="0038195E" w:rsidRDefault="0070775C">
            <w:pPr>
              <w:rPr>
                <w:rFonts w:asciiTheme="minorHAnsi" w:hAnsiTheme="minorHAnsi"/>
                <w:sz w:val="22"/>
              </w:rPr>
            </w:pPr>
          </w:p>
        </w:tc>
        <w:tc>
          <w:tcPr>
            <w:tcW w:w="3572"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878"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878"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878"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878"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878"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879"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88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8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8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8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87"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tblBorders>
        </w:tblPrEx>
        <w:tc>
          <w:tcPr>
            <w:tcW w:w="13657" w:type="dxa"/>
            <w:gridSpan w:val="13"/>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Государственная </w:t>
            </w:r>
            <w:hyperlink w:anchor="P42"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Российской Федерации "Развитие к</w:t>
            </w:r>
            <w:r w:rsidRPr="0038195E">
              <w:rPr>
                <w:rFonts w:asciiTheme="minorHAnsi" w:hAnsiTheme="minorHAnsi"/>
                <w:sz w:val="22"/>
                <w:szCs w:val="22"/>
              </w:rPr>
              <w:lastRenderedPageBreak/>
              <w:t xml:space="preserve">ультуры и туризма" на 2013 - 2020 годы </w:t>
            </w:r>
            <w:hyperlink w:anchor="P14351"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"Количество посещений организаций культуры по отношению к уровню 2010 года" (процентов)</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 - всего</w:t>
            </w:r>
          </w:p>
          <w:p w:rsidR="0070775C" w:rsidRPr="0038195E" w:rsidRDefault="0070775C">
            <w:pPr>
              <w:pStyle w:val="ConsPlusNormal"/>
              <w:ind w:firstLine="283"/>
              <w:jc w:val="both"/>
              <w:rPr>
                <w:rFonts w:asciiTheme="minorHAnsi" w:hAnsiTheme="minorHAnsi"/>
                <w:sz w:val="22"/>
                <w:szCs w:val="22"/>
              </w:rPr>
            </w:pPr>
            <w:r w:rsidRPr="0038195E">
              <w:rPr>
                <w:rFonts w:asciiTheme="minorHAnsi" w:hAnsiTheme="minorHAnsi"/>
                <w:sz w:val="22"/>
                <w:szCs w:val="22"/>
              </w:rPr>
              <w:t>в том числе:</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95,52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101,96</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107,74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113,51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119,28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125,05</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130,82</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134,1</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140,3</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120,3</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133,2</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139,3</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123,8</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129,5</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131,8</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137,9</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111,6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122,4</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114,8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120,9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133,2</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139,3</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91,2</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104,4</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109,2</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"Доля зданий учреждений культуры, находящихся в удовлетворительном состоянии, в общем количестве зданий данных учреждений" (процентов)</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82,3</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w:t>
            </w:r>
            <w:r w:rsidRPr="0038195E">
              <w:rPr>
                <w:rFonts w:asciiTheme="minorHAnsi" w:hAnsiTheme="minorHAnsi"/>
                <w:sz w:val="22"/>
                <w:szCs w:val="22"/>
              </w:rPr>
              <w:lastRenderedPageBreak/>
              <w:t xml:space="preserve"> федеральный округ - всего</w:t>
            </w:r>
          </w:p>
          <w:p w:rsidR="0070775C" w:rsidRPr="0038195E" w:rsidRDefault="0070775C">
            <w:pPr>
              <w:pStyle w:val="ConsPlusNormal"/>
              <w:ind w:firstLine="283"/>
              <w:jc w:val="both"/>
              <w:rPr>
                <w:rFonts w:asciiTheme="minorHAnsi" w:hAnsiTheme="minorHAnsi"/>
                <w:sz w:val="22"/>
                <w:szCs w:val="22"/>
              </w:rPr>
            </w:pPr>
            <w:r w:rsidRPr="0038195E">
              <w:rPr>
                <w:rFonts w:asciiTheme="minorHAnsi" w:hAnsiTheme="minorHAnsi"/>
                <w:sz w:val="22"/>
                <w:szCs w:val="22"/>
              </w:rPr>
              <w:t>в том числе:</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74,9</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75,5</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78,2</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78,9</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95,1</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95,9</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94,4</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95,2</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73,6</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76,3</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82,8</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83,5</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86,7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87,7</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88,4</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72,8</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73,4</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54,9</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91,3</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 - всего</w:t>
            </w:r>
          </w:p>
          <w:p w:rsidR="0070775C" w:rsidRPr="0038195E" w:rsidRDefault="0070775C">
            <w:pPr>
              <w:pStyle w:val="ConsPlusNormal"/>
              <w:ind w:firstLine="283"/>
              <w:jc w:val="both"/>
              <w:rPr>
                <w:rFonts w:asciiTheme="minorHAnsi" w:hAnsiTheme="minorHAnsi"/>
                <w:sz w:val="22"/>
                <w:szCs w:val="22"/>
              </w:rPr>
            </w:pPr>
            <w:r w:rsidRPr="0038195E">
              <w:rPr>
                <w:rFonts w:asciiTheme="minorHAnsi" w:hAnsiTheme="minorHAnsi"/>
                <w:sz w:val="22"/>
                <w:szCs w:val="22"/>
              </w:rPr>
              <w:t>в том числе:</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61,02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64,06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88,2</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96,6</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92,5</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w:t>
            </w:r>
            <w:r w:rsidRPr="0038195E">
              <w:rPr>
                <w:rFonts w:asciiTheme="minorHAnsi" w:hAnsiTheme="minorHAnsi"/>
                <w:sz w:val="22"/>
                <w:szCs w:val="22"/>
              </w:rPr>
              <w:lastRenderedPageBreak/>
              <w:t>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49,6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60,4</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78,3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97,9</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89,2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47,1</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39,9</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43,7</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Показатель "Доля зданий учреждений культурно-досугового типа в сельской местности, находящихся в неудовлетворительном состоянии" (процентов)</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 - всего</w:t>
            </w:r>
          </w:p>
          <w:p w:rsidR="0070775C" w:rsidRPr="0038195E" w:rsidRDefault="0070775C">
            <w:pPr>
              <w:pStyle w:val="ConsPlusNormal"/>
              <w:ind w:firstLine="283"/>
              <w:jc w:val="both"/>
              <w:rPr>
                <w:rFonts w:asciiTheme="minorHAnsi" w:hAnsiTheme="minorHAnsi"/>
                <w:sz w:val="22"/>
                <w:szCs w:val="22"/>
              </w:rPr>
            </w:pPr>
            <w:r w:rsidRPr="0038195E">
              <w:rPr>
                <w:rFonts w:asciiTheme="minorHAnsi" w:hAnsiTheme="minorHAnsi"/>
                <w:sz w:val="22"/>
                <w:szCs w:val="22"/>
              </w:rPr>
              <w:t>в том числе:</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28,3</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35,4</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38,6</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25,1</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10,1</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"Численность граждан Российской Федерации, размещенных в коллективных средствах размещения" (млн. человек)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"Численность иностранных граждан, размещенных в коллективных средствах размещения" (млн. человек)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0,19</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0,18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"Площадь номерного фонда коллективных средств размещения" (тыс. кв. м) </w:t>
            </w:r>
            <w:hyperlink w:anchor="P14351"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14927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11516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15180</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13131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15433</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13396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15686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15939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16192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483,64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520,6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532,24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549,2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566,7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584,7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"Инвестиции в основной капитал средств размещения (гостиницы, места для временного проживания)" (млн. рублей)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21168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21168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21697,5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21697,5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22227</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22227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22756,5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23286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23815,5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1691,3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2452,4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5156,1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7476,4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"Количество койко-мест в коллективных средствах размещения" (тыс. единиц)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1387</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1368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1573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1389</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1410</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1431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75,32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83,41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92,36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102,28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"Количество лиц, работающих в коллективных средствах размещения" (тыс. человек)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543,5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410</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558,5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573,5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"Количество лиц, работающих в туристских фирмах" (тыс. человек)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2,304</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2,31</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2,315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"Объем платных туристских услуг, оказанных населению" (млрд. рублей)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w:t>
            </w:r>
            <w:r w:rsidRPr="0038195E">
              <w:rPr>
                <w:rFonts w:asciiTheme="minorHAnsi" w:hAnsiTheme="minorHAnsi"/>
                <w:sz w:val="22"/>
                <w:szCs w:val="22"/>
              </w:rPr>
              <w:lastRenderedPageBreak/>
              <w:t>едеральный округ</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7,37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8,23</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9,19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10,26</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13657" w:type="dxa"/>
            <w:gridSpan w:val="13"/>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Показатель "Объем платных услуг гостиниц и аналогичных средств размещения" (млрд. рублей) </w:t>
            </w:r>
            <w:hyperlink w:anchor="P14352" w:history="1">
              <w:r w:rsidRPr="0038195E">
                <w:rPr>
                  <w:rFonts w:asciiTheme="minorHAnsi" w:hAnsiTheme="minorHAnsi"/>
                  <w:sz w:val="22"/>
                  <w:szCs w:val="22"/>
                </w:rPr>
                <w:t>&lt;**&gt;</w:t>
              </w:r>
            </w:hyperlink>
          </w:p>
        </w:tc>
      </w:tr>
      <w:tr w:rsidR="0038195E" w:rsidRPr="0038195E">
        <w:tblPrEx>
          <w:tblBorders>
            <w:insideH w:val="none" w:sz="0" w:space="0" w:color="auto"/>
          </w:tblBorders>
        </w:tblPrEx>
        <w:tc>
          <w:tcPr>
            <w:tcW w:w="39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Российская Федерация</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166,5</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w:t>
            </w:r>
          </w:p>
        </w:tc>
        <w:tc>
          <w:tcPr>
            <w:tcW w:w="87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w:t>
            </w:r>
          </w:p>
        </w:tc>
        <w:tc>
          <w:tcPr>
            <w:tcW w:w="87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189</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207</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220,5</w:t>
            </w:r>
          </w:p>
        </w:tc>
        <w:tc>
          <w:tcPr>
            <w:tcW w:w="88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tblBorders>
        </w:tblPrEx>
        <w:tc>
          <w:tcPr>
            <w:tcW w:w="39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p>
        </w:tc>
        <w:tc>
          <w:tcPr>
            <w:tcW w:w="3572"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87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8,48</w:t>
            </w:r>
          </w:p>
        </w:tc>
        <w:tc>
          <w:tcPr>
            <w:tcW w:w="87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9,34</w:t>
            </w:r>
          </w:p>
        </w:tc>
        <w:tc>
          <w:tcPr>
            <w:tcW w:w="87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79"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9,96</w:t>
            </w:r>
          </w:p>
        </w:tc>
        <w:tc>
          <w:tcPr>
            <w:tcW w:w="88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10,86</w:t>
            </w:r>
          </w:p>
        </w:tc>
        <w:tc>
          <w:tcPr>
            <w:tcW w:w="88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11,84</w:t>
            </w:r>
          </w:p>
        </w:tc>
        <w:tc>
          <w:tcPr>
            <w:tcW w:w="88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w:t>
            </w:r>
          </w:p>
        </w:tc>
        <w:tc>
          <w:tcPr>
            <w:tcW w:w="88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8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bookmarkStart w:id="60" w:name="P14351"/>
      <w:bookmarkEnd w:id="60"/>
      <w:r w:rsidRPr="0038195E">
        <w:rPr>
          <w:rFonts w:asciiTheme="minorHAnsi" w:hAnsiTheme="minorHAnsi"/>
          <w:sz w:val="22"/>
          <w:szCs w:val="22"/>
        </w:rPr>
        <w:t>&lt;*&gt; Целью Программы является создание благоприятных условий для устойчивого развития сферы культуры в регионах Дальневосточного федерального округа, задачей 1 - поддержка мероприятий регионов Дальневосточного федерального округа и муниципальных образований в сфере культуры, задачей 2 -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 задачей 3 - развитие туристско-рекреационного комплекса (туристской инфраструктуры) в субъектах Российской Федерации, входящих в состав Дальневосточного федерального округа, и продвижение Дальнего Востока на рынке туристских услуг (включая пакетные продукты).</w:t>
      </w:r>
    </w:p>
    <w:p w:rsidR="0070775C" w:rsidRPr="0038195E" w:rsidRDefault="0070775C">
      <w:pPr>
        <w:pStyle w:val="ConsPlusNormal"/>
        <w:ind w:firstLine="540"/>
        <w:jc w:val="both"/>
        <w:rPr>
          <w:rFonts w:asciiTheme="minorHAnsi" w:hAnsiTheme="minorHAnsi"/>
          <w:sz w:val="22"/>
          <w:szCs w:val="22"/>
        </w:rPr>
      </w:pPr>
      <w:bookmarkStart w:id="61" w:name="P14352"/>
      <w:bookmarkEnd w:id="61"/>
      <w:r w:rsidRPr="0038195E">
        <w:rPr>
          <w:rFonts w:asciiTheme="minorHAnsi" w:hAnsiTheme="minorHAnsi"/>
          <w:sz w:val="22"/>
          <w:szCs w:val="22"/>
        </w:rPr>
        <w:t xml:space="preserve">&lt;**&gt; Значения показателей (индикаторов) приведены в соответствии с </w:t>
      </w:r>
      <w:hyperlink r:id="rId179"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Российской Федерации от 2 февраля 2011 г. N 644 "О федеральной целевой программе "Развитие внутреннего и въездного туризма в Российской Федерации (2011 - 2018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12</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lastRenderedPageBreak/>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62" w:name="P14364"/>
      <w:bookmarkEnd w:id="62"/>
      <w:r w:rsidRPr="0038195E">
        <w:rPr>
          <w:rFonts w:asciiTheme="minorHAnsi" w:hAnsiTheme="minorHAnsi"/>
          <w:sz w:val="22"/>
          <w:szCs w:val="22"/>
        </w:rPr>
        <w:t>РЕСУРСНОЕ ОБЕСПЕЧЕНИЕ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РЕАЛИЗАЦИИ МЕРОПРИЯТИЙ ГОСУДАРСТВЕННОЙ ПРОГРАММЫ РОССИЙСКОЙ</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ФЕДЕРАЦИИ "РАЗВИТИЕ КУЛЬТУРЫ И ТУРИЗМА" НА 2013 - 2020 ГОДЫ</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ДАЛЬНЕМ ВОСТОКЕ ЗА СЧЕТ СРЕДСТВ ФЕДЕРАЛЬНОГО БЮДЖЕТА</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(введено </w:t>
      </w:r>
      <w:hyperlink r:id="rId180"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1531"/>
        <w:gridCol w:w="567"/>
        <w:gridCol w:w="624"/>
        <w:gridCol w:w="1191"/>
        <w:gridCol w:w="624"/>
        <w:gridCol w:w="765"/>
        <w:gridCol w:w="765"/>
        <w:gridCol w:w="765"/>
        <w:gridCol w:w="765"/>
        <w:gridCol w:w="765"/>
        <w:gridCol w:w="765"/>
        <w:gridCol w:w="793"/>
        <w:gridCol w:w="793"/>
        <w:gridCol w:w="793"/>
        <w:gridCol w:w="793"/>
        <w:gridCol w:w="795"/>
      </w:tblGrid>
      <w:tr w:rsidR="0038195E" w:rsidRPr="0038195E">
        <w:tc>
          <w:tcPr>
            <w:tcW w:w="2381" w:type="dxa"/>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Наименование подпрограммы Программы, основного мероприятия, федеральной целевой программы, объекта</w:t>
            </w:r>
          </w:p>
        </w:tc>
        <w:tc>
          <w:tcPr>
            <w:tcW w:w="204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Территория</w:t>
            </w:r>
          </w:p>
        </w:tc>
        <w:tc>
          <w:tcPr>
            <w:tcW w:w="153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Ответственный исполнитель, соисполнители</w:t>
            </w:r>
          </w:p>
        </w:tc>
        <w:tc>
          <w:tcPr>
            <w:tcW w:w="3006" w:type="dxa"/>
            <w:gridSpan w:val="4"/>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Код бюджетной классификации</w:t>
            </w:r>
          </w:p>
        </w:tc>
        <w:tc>
          <w:tcPr>
            <w:tcW w:w="8557" w:type="dxa"/>
            <w:gridSpan w:val="11"/>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Объем бюджетных ассигнований</w:t>
            </w:r>
          </w:p>
        </w:tc>
      </w:tr>
      <w:tr w:rsidR="0038195E" w:rsidRPr="0038195E">
        <w:tc>
          <w:tcPr>
            <w:tcW w:w="2381"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204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53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567"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ГРБС</w:t>
            </w:r>
          </w:p>
        </w:tc>
        <w:tc>
          <w:tcPr>
            <w:tcW w:w="624"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Рз Пр</w:t>
            </w:r>
          </w:p>
        </w:tc>
        <w:tc>
          <w:tcPr>
            <w:tcW w:w="1191"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ЦСР</w:t>
            </w:r>
          </w:p>
        </w:tc>
        <w:tc>
          <w:tcPr>
            <w:tcW w:w="624"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ВР</w:t>
            </w:r>
          </w:p>
        </w:tc>
        <w:tc>
          <w:tcPr>
            <w:tcW w:w="1530"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1530"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1530"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79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2016 год</w:t>
            </w:r>
          </w:p>
        </w:tc>
        <w:tc>
          <w:tcPr>
            <w:tcW w:w="79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w:t>
            </w:r>
          </w:p>
        </w:tc>
        <w:tc>
          <w:tcPr>
            <w:tcW w:w="79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w:t>
            </w:r>
          </w:p>
        </w:tc>
        <w:tc>
          <w:tcPr>
            <w:tcW w:w="793"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2019 год</w:t>
            </w:r>
          </w:p>
        </w:tc>
        <w:tc>
          <w:tcPr>
            <w:tcW w:w="795"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 год</w:t>
            </w:r>
          </w:p>
        </w:tc>
      </w:tr>
      <w:tr w:rsidR="0038195E" w:rsidRPr="0038195E">
        <w:tc>
          <w:tcPr>
            <w:tcW w:w="2381"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204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53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567"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624"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191"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624"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6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76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76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76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76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76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79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9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9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93"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795"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V w:val="none" w:sz="0" w:space="0" w:color="auto"/>
          </w:tblBorders>
        </w:tblPrEx>
        <w:tc>
          <w:tcPr>
            <w:tcW w:w="2381" w:type="dxa"/>
            <w:vMerge w:val="restart"/>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hyperlink w:anchor="P228" w:history="1">
              <w:r w:rsidRPr="0038195E">
                <w:rPr>
                  <w:rFonts w:asciiTheme="minorHAnsi" w:hAnsiTheme="minorHAnsi"/>
                  <w:sz w:val="22"/>
                  <w:szCs w:val="22"/>
                </w:rPr>
                <w:t>Подпрограмма 2</w:t>
              </w:r>
            </w:hyperlink>
            <w:r w:rsidRPr="0038195E">
              <w:rPr>
                <w:rFonts w:asciiTheme="minorHAnsi" w:hAnsiTheme="minorHAnsi"/>
                <w:sz w:val="22"/>
                <w:szCs w:val="22"/>
              </w:rPr>
              <w:t xml:space="preserve"> "Искусство"</w:t>
            </w:r>
          </w:p>
        </w:tc>
        <w:tc>
          <w:tcPr>
            <w:tcW w:w="2041" w:type="dxa"/>
            <w:vMerge w:val="restart"/>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1531" w:type="dxa"/>
            <w:vMerge w:val="restart"/>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11 2 05 51120</w:t>
            </w:r>
          </w:p>
        </w:tc>
        <w:tc>
          <w:tcPr>
            <w:tcW w:w="62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9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153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Хабаровский </w:t>
            </w:r>
            <w:r w:rsidRPr="0038195E">
              <w:rPr>
                <w:rFonts w:asciiTheme="minorHAnsi" w:hAnsiTheme="minorHAnsi"/>
                <w:sz w:val="22"/>
                <w:szCs w:val="22"/>
              </w:rPr>
              <w:lastRenderedPageBreak/>
              <w:t>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Минкульту</w:t>
            </w:r>
            <w:r w:rsidRPr="0038195E">
              <w:rPr>
                <w:rFonts w:asciiTheme="minorHAnsi" w:hAnsiTheme="minorHAnsi"/>
                <w:sz w:val="22"/>
                <w:szCs w:val="22"/>
              </w:rPr>
              <w:lastRenderedPageBreak/>
              <w:t>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w:t>
            </w:r>
            <w:r w:rsidRPr="0038195E">
              <w:rPr>
                <w:rFonts w:asciiTheme="minorHAnsi" w:hAnsiTheme="minorHAnsi"/>
                <w:sz w:val="22"/>
                <w:szCs w:val="22"/>
              </w:rPr>
              <w:lastRenderedPageBreak/>
              <w:t>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11 2 05 </w:t>
            </w:r>
            <w:r w:rsidRPr="0038195E">
              <w:rPr>
                <w:rFonts w:asciiTheme="minorHAnsi" w:hAnsiTheme="minorHAnsi"/>
                <w:sz w:val="22"/>
                <w:szCs w:val="22"/>
              </w:rPr>
              <w:lastRenderedPageBreak/>
              <w:t>51120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w:t>
            </w:r>
            <w:r w:rsidRPr="0038195E">
              <w:rPr>
                <w:rFonts w:asciiTheme="minorHAnsi" w:hAnsiTheme="minorHAnsi"/>
                <w:sz w:val="22"/>
                <w:szCs w:val="22"/>
              </w:rPr>
              <w:lastRenderedPageBreak/>
              <w:t>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713" w:history="1">
              <w:r w:rsidRPr="0038195E">
                <w:rPr>
                  <w:rFonts w:asciiTheme="minorHAnsi" w:hAnsiTheme="minorHAnsi"/>
                  <w:sz w:val="22"/>
                  <w:szCs w:val="22"/>
                </w:rPr>
                <w:t>Основное мероприятие 2.5</w:t>
              </w:r>
            </w:hyperlink>
            <w:r w:rsidRPr="0038195E">
              <w:rPr>
                <w:rFonts w:asciiTheme="minorHAnsi" w:hAnsiTheme="minorHAnsi"/>
                <w:sz w:val="22"/>
                <w:szCs w:val="22"/>
              </w:rPr>
              <w:t>. Организация</w:t>
            </w:r>
            <w:r w:rsidRPr="0038195E">
              <w:rPr>
                <w:rFonts w:asciiTheme="minorHAnsi" w:hAnsiTheme="minorHAnsi"/>
                <w:sz w:val="22"/>
                <w:szCs w:val="22"/>
              </w:rPr>
              <w:lastRenderedPageBreak/>
              <w:t xml:space="preserve">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11 2 05 51120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11 2 05 51120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38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Реконструкция муниципального учреждения культуры "Драматический театр" в г. Комсомольск-на-Амуре, Хабаровский край</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11 2 05 51120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360" w:history="1">
              <w:r w:rsidRPr="0038195E">
                <w:rPr>
                  <w:rFonts w:asciiTheme="minorHAnsi" w:hAnsiTheme="minorHAnsi"/>
                  <w:sz w:val="22"/>
                  <w:szCs w:val="22"/>
                </w:rPr>
                <w:t>Подпрограмма 4</w:t>
              </w:r>
            </w:hyperlink>
            <w:r w:rsidRPr="0038195E">
              <w:rPr>
                <w:rFonts w:asciiTheme="minorHAnsi" w:hAnsiTheme="minorHAnsi"/>
                <w:sz w:val="22"/>
                <w:szCs w:val="22"/>
              </w:rPr>
              <w:t xml:space="preserve"> </w:t>
            </w:r>
            <w:r w:rsidRPr="0038195E">
              <w:rPr>
                <w:rFonts w:asciiTheme="minorHAnsi" w:hAnsiTheme="minorHAnsi"/>
                <w:sz w:val="22"/>
                <w:szCs w:val="22"/>
              </w:rPr>
              <w:lastRenderedPageBreak/>
              <w:t>"Обеспечение условий реализации государственной программы Российской Федерации "Развитие культуры и туризма" на 2013 - 2020 годы"</w:t>
            </w: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Дальневосточн</w:t>
            </w:r>
            <w:r w:rsidRPr="0038195E">
              <w:rPr>
                <w:rFonts w:asciiTheme="minorHAnsi" w:hAnsiTheme="minorHAnsi"/>
                <w:sz w:val="22"/>
                <w:szCs w:val="22"/>
              </w:rPr>
              <w:lastRenderedPageBreak/>
              <w:t>ый федеральный округ</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Минкульту</w:t>
            </w:r>
            <w:r w:rsidRPr="0038195E">
              <w:rPr>
                <w:rFonts w:asciiTheme="minorHAnsi" w:hAnsiTheme="minorHAnsi"/>
                <w:sz w:val="22"/>
                <w:szCs w:val="22"/>
              </w:rPr>
              <w:lastRenderedPageBreak/>
              <w:t>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2894</w:t>
            </w:r>
            <w:r w:rsidRPr="0038195E">
              <w:rPr>
                <w:rFonts w:asciiTheme="minorHAnsi" w:hAnsiTheme="minorHAnsi"/>
                <w:sz w:val="22"/>
                <w:szCs w:val="22"/>
              </w:rPr>
              <w:lastRenderedPageBreak/>
              <w:t>29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9507,</w:t>
            </w:r>
            <w:r w:rsidRPr="0038195E">
              <w:rPr>
                <w:rFonts w:asciiTheme="minorHAnsi" w:hAnsiTheme="minorHAnsi"/>
                <w:sz w:val="22"/>
                <w:szCs w:val="22"/>
              </w:rPr>
              <w:lastRenderedPageBreak/>
              <w:t>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8884,</w:t>
            </w:r>
            <w:r w:rsidRPr="0038195E">
              <w:rPr>
                <w:rFonts w:asciiTheme="minorHAnsi" w:hAnsiTheme="minorHAnsi"/>
                <w:sz w:val="22"/>
                <w:szCs w:val="22"/>
              </w:rPr>
              <w:lastRenderedPageBreak/>
              <w:t>5</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215028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9507,4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8884,5</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r w:rsidRPr="0038195E">
              <w:rPr>
                <w:rFonts w:asciiTheme="minorHAnsi" w:hAnsiTheme="minorHAnsi"/>
                <w:sz w:val="22"/>
                <w:szCs w:val="22"/>
              </w:rPr>
              <w:lastRenderedPageBreak/>
              <w:t>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74401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28143,3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2913,6</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2818</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2974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2913,6</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2818</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25169,3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213966,1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201598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12368,1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13295,2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1487,7</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1600,9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1487,7</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w:t>
            </w:r>
            <w:r w:rsidRPr="0038195E">
              <w:rPr>
                <w:rFonts w:asciiTheme="minorHAnsi" w:hAnsiTheme="minorHAnsi"/>
                <w:sz w:val="22"/>
                <w:szCs w:val="22"/>
              </w:rPr>
              <w:lastRenderedPageBreak/>
              <w:t>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11 4 03 </w:t>
            </w:r>
            <w:r w:rsidRPr="0038195E">
              <w:rPr>
                <w:rFonts w:asciiTheme="minorHAnsi" w:hAnsiTheme="minorHAnsi"/>
                <w:sz w:val="22"/>
                <w:szCs w:val="22"/>
              </w:rPr>
              <w:lastRenderedPageBreak/>
              <w:t>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1169</w:t>
            </w:r>
            <w:r w:rsidRPr="0038195E">
              <w:rPr>
                <w:rFonts w:asciiTheme="minorHAnsi" w:hAnsiTheme="minorHAnsi"/>
                <w:sz w:val="22"/>
                <w:szCs w:val="22"/>
              </w:rPr>
              <w:lastRenderedPageBreak/>
              <w:t>4,3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16258,1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1440,6</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1531,9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1440,6</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14726,2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4417,9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526,4</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952,9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526,4</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3465</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8311,4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5327,7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2983,7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3443,8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537</w:t>
            </w:r>
            <w:r w:rsidRPr="0038195E">
              <w:rPr>
                <w:rFonts w:asciiTheme="minorHAnsi" w:hAnsiTheme="minorHAnsi"/>
                <w:sz w:val="22"/>
                <w:szCs w:val="22"/>
              </w:rPr>
              <w:lastRenderedPageBreak/>
              <w:t>,2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556,3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537,2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2887,5</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1106,9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4851" w:history="1">
              <w:r w:rsidRPr="0038195E">
                <w:rPr>
                  <w:rFonts w:asciiTheme="minorHAnsi" w:hAnsiTheme="minorHAnsi"/>
                  <w:sz w:val="22"/>
                  <w:szCs w:val="22"/>
                </w:rPr>
                <w:t>Основное мероприятие 4.3</w:t>
              </w:r>
            </w:hyperlink>
            <w:r w:rsidRPr="0038195E">
              <w:rPr>
                <w:rFonts w:asciiTheme="minorHAnsi" w:hAnsiTheme="minorHAnsi"/>
                <w:sz w:val="22"/>
                <w:szCs w:val="22"/>
              </w:rPr>
              <w:t>. Поддержка мероприятий субъектов Российской Федерации и муниципальных образований в сфере культуры</w:t>
            </w: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289429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9507,4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8884,5</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215028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9507,4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8884,5</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74401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28143,3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2913,6</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2818</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2974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2913,6</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2818</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25169,3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w:t>
            </w:r>
            <w:r w:rsidRPr="0038195E">
              <w:rPr>
                <w:rFonts w:asciiTheme="minorHAnsi" w:hAnsiTheme="minorHAnsi"/>
                <w:sz w:val="22"/>
                <w:szCs w:val="22"/>
              </w:rPr>
              <w:lastRenderedPageBreak/>
              <w:t>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213966,1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201598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12368,1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13295,2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1487,7</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1600,9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1561,4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1487,7</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11694,3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16258,1</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1440,6</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1531,9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1440,6</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14726,2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4417,9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526,4</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952,9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526,4</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w:t>
            </w:r>
            <w:r w:rsidRPr="0038195E">
              <w:rPr>
                <w:rFonts w:asciiTheme="minorHAnsi" w:hAnsiTheme="minorHAnsi"/>
                <w:sz w:val="22"/>
                <w:szCs w:val="22"/>
              </w:rPr>
              <w:lastRenderedPageBreak/>
              <w:t xml:space="preserve">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3465</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8311,4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5327,7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2983,7</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3443,8</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537,2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556,3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537,2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2887,5</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335,2</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11 4 03 55580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1106,9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инновационного к</w:t>
            </w:r>
            <w:r w:rsidRPr="0038195E">
              <w:rPr>
                <w:rFonts w:asciiTheme="minorHAnsi" w:hAnsiTheme="minorHAnsi"/>
                <w:sz w:val="22"/>
                <w:szCs w:val="22"/>
              </w:rPr>
              <w:lastRenderedPageBreak/>
              <w:t>ультурного центра в г. Владивосток</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11 4 03 51190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181"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"Культура России (2012 - 2018 годы)"</w:t>
            </w: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42778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42778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41555,9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41555,9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12443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12443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23403,9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11 5 00 50140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12685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12685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9018,9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9018,9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0705</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0706</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11 5 00 90059</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0709</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11 5 00 50140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7148,9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7148,9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15843,8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15843,8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12639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12639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10301,1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10301,1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8743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8743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16554,5</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3792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3792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0709</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0706</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11 5 00 90059</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0709</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w:t>
            </w:r>
            <w:r w:rsidRPr="0038195E">
              <w:rPr>
                <w:rFonts w:asciiTheme="minorHAnsi" w:hAnsiTheme="minorHAnsi"/>
                <w:sz w:val="22"/>
                <w:szCs w:val="22"/>
              </w:rPr>
              <w:lastRenderedPageBreak/>
              <w:t>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11 5 00 </w:t>
            </w:r>
            <w:r w:rsidRPr="0038195E">
              <w:rPr>
                <w:rFonts w:asciiTheme="minorHAnsi" w:hAnsiTheme="minorHAnsi"/>
                <w:sz w:val="22"/>
                <w:szCs w:val="22"/>
              </w:rPr>
              <w:lastRenderedPageBreak/>
              <w:t>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683</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w:t>
            </w:r>
            <w:r w:rsidRPr="0038195E">
              <w:rPr>
                <w:rFonts w:asciiTheme="minorHAnsi" w:hAnsiTheme="minorHAnsi"/>
                <w:sz w:val="22"/>
                <w:szCs w:val="22"/>
              </w:rPr>
              <w:lastRenderedPageBreak/>
              <w:t>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30279,4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30279,4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32129,8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32129,8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4050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11 5 00 50140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12685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12685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9018,9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9018,9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0705</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0706</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11 5 00 90059</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11 5 00 50140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7148,9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7148,9</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15843,8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15843,8</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5545,5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5545,5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2950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Амурская </w:t>
            </w:r>
            <w:r w:rsidRPr="0038195E">
              <w:rPr>
                <w:rFonts w:asciiTheme="minorHAnsi" w:hAnsiTheme="minorHAnsi"/>
                <w:sz w:val="22"/>
                <w:szCs w:val="22"/>
              </w:rPr>
              <w:lastRenderedPageBreak/>
              <w:t>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Минкульту</w:t>
            </w:r>
            <w:r w:rsidRPr="0038195E">
              <w:rPr>
                <w:rFonts w:asciiTheme="minorHAnsi" w:hAnsiTheme="minorHAnsi"/>
                <w:sz w:val="22"/>
                <w:szCs w:val="22"/>
              </w:rPr>
              <w:lastRenderedPageBreak/>
              <w:t>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w:t>
            </w:r>
            <w:r w:rsidRPr="0038195E">
              <w:rPr>
                <w:rFonts w:asciiTheme="minorHAnsi" w:hAnsiTheme="minorHAnsi"/>
                <w:sz w:val="22"/>
                <w:szCs w:val="22"/>
              </w:rPr>
              <w:lastRenderedPageBreak/>
              <w:t>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11 5 00 </w:t>
            </w:r>
            <w:r w:rsidRPr="0038195E">
              <w:rPr>
                <w:rFonts w:asciiTheme="minorHAnsi" w:hAnsiTheme="minorHAnsi"/>
                <w:sz w:val="22"/>
                <w:szCs w:val="22"/>
              </w:rPr>
              <w:lastRenderedPageBreak/>
              <w:t>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4298,</w:t>
            </w:r>
            <w:r w:rsidRPr="0038195E">
              <w:rPr>
                <w:rFonts w:asciiTheme="minorHAnsi" w:hAnsiTheme="minorHAnsi"/>
                <w:sz w:val="22"/>
                <w:szCs w:val="22"/>
              </w:rPr>
              <w:lastRenderedPageBreak/>
              <w:t>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4298,</w:t>
            </w:r>
            <w:r w:rsidRPr="0038195E">
              <w:rPr>
                <w:rFonts w:asciiTheme="minorHAnsi" w:hAnsiTheme="minorHAnsi"/>
                <w:sz w:val="22"/>
                <w:szCs w:val="22"/>
              </w:rPr>
              <w:lastRenderedPageBreak/>
              <w:t>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3500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1028</w:t>
            </w:r>
            <w:r w:rsidRPr="0038195E">
              <w:rPr>
                <w:rFonts w:asciiTheme="minorHAnsi" w:hAnsiTheme="minorHAnsi"/>
                <w:sz w:val="22"/>
                <w:szCs w:val="22"/>
              </w:rPr>
              <w:lastRenderedPageBreak/>
              <w:t>6</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0709</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153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3967,9</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2999,4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vMerge/>
            <w:tcBorders>
              <w:top w:val="nil"/>
              <w:left w:val="nil"/>
              <w:bottom w:val="nil"/>
              <w:right w:val="nil"/>
            </w:tcBorders>
          </w:tcPr>
          <w:p w:rsidR="0070775C" w:rsidRPr="0038195E" w:rsidRDefault="0070775C">
            <w:pPr>
              <w:rPr>
                <w:rFonts w:asciiTheme="minorHAnsi" w:hAnsiTheme="minorHAnsi"/>
                <w:sz w:val="22"/>
              </w:rPr>
            </w:pPr>
          </w:p>
        </w:tc>
        <w:tc>
          <w:tcPr>
            <w:tcW w:w="1531" w:type="dxa"/>
            <w:vMerge/>
            <w:tcBorders>
              <w:top w:val="nil"/>
              <w:left w:val="nil"/>
              <w:bottom w:val="nil"/>
              <w:right w:val="nil"/>
            </w:tcBorders>
          </w:tcPr>
          <w:p w:rsidR="0070775C" w:rsidRPr="0038195E" w:rsidRDefault="0070775C">
            <w:pPr>
              <w:rPr>
                <w:rFonts w:asciiTheme="minorHAnsi" w:hAnsiTheme="minorHAnsi"/>
                <w:sz w:val="22"/>
              </w:rPr>
            </w:pP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244</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968,5</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Разработка проектной документации для </w:t>
            </w:r>
            <w:r w:rsidRPr="0038195E">
              <w:rPr>
                <w:rFonts w:asciiTheme="minorHAnsi" w:hAnsiTheme="minorHAnsi"/>
                <w:sz w:val="22"/>
                <w:szCs w:val="22"/>
              </w:rPr>
              <w:lastRenderedPageBreak/>
              <w:t>проведения реставрационных работ на объекте культурного наследия "Памятник-музей, сооруженный в честь Волочаевских боев", Еврейская автономная область, Смидовичский район, Волочаевка-1, сопка "Июнь-Корань"</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Еврейская автономная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054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0801</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11 5 00 99998</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243</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2999,4</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182"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"Развитие внутреннего и въездного туризма (2011 - 2018 годы)"</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538300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538300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375400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458200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178700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Хабаровский </w:t>
            </w:r>
            <w:r w:rsidRPr="0038195E">
              <w:rPr>
                <w:rFonts w:asciiTheme="minorHAnsi" w:hAnsiTheme="minorHAnsi"/>
                <w:sz w:val="22"/>
                <w:szCs w:val="22"/>
              </w:rPr>
              <w:lastRenderedPageBreak/>
              <w:t>край</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w:t>
            </w:r>
            <w:r w:rsidRPr="0038195E">
              <w:rPr>
                <w:rFonts w:asciiTheme="minorHAnsi" w:hAnsiTheme="minorHAnsi"/>
                <w:sz w:val="22"/>
                <w:szCs w:val="22"/>
              </w:rPr>
              <w:lastRenderedPageBreak/>
              <w:t>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 xml:space="preserve">11 6 00 </w:t>
            </w:r>
            <w:r w:rsidRPr="0038195E">
              <w:rPr>
                <w:rFonts w:asciiTheme="minorHAnsi" w:hAnsiTheme="minorHAnsi"/>
                <w:sz w:val="22"/>
                <w:szCs w:val="22"/>
              </w:rPr>
              <w:lastRenderedPageBreak/>
              <w:t>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1770</w:t>
            </w:r>
            <w:r w:rsidRPr="0038195E">
              <w:rPr>
                <w:rFonts w:asciiTheme="minorHAnsi" w:hAnsiTheme="minorHAnsi"/>
                <w:sz w:val="22"/>
                <w:szCs w:val="22"/>
              </w:rPr>
              <w:lastRenderedPageBreak/>
              <w:t>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2795</w:t>
            </w:r>
            <w:r w:rsidRPr="0038195E">
              <w:rPr>
                <w:rFonts w:asciiTheme="minorHAnsi" w:hAnsiTheme="minorHAnsi"/>
                <w:sz w:val="22"/>
                <w:szCs w:val="22"/>
              </w:rPr>
              <w:lastRenderedPageBreak/>
              <w:t>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1760</w:t>
            </w:r>
            <w:r w:rsidRPr="0038195E">
              <w:rPr>
                <w:rFonts w:asciiTheme="minorHAnsi" w:hAnsiTheme="minorHAnsi"/>
                <w:sz w:val="22"/>
                <w:szCs w:val="22"/>
              </w:rPr>
              <w:lastRenderedPageBreak/>
              <w:t>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r w:rsidRPr="0038195E">
              <w:rPr>
                <w:rFonts w:asciiTheme="minorHAnsi" w:hAnsiTheme="minorHAnsi"/>
                <w:sz w:val="22"/>
                <w:szCs w:val="22"/>
              </w:rPr>
              <w:lastRenderedPageBreak/>
              <w:t>04100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198400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vMerge/>
            <w:tcBorders>
              <w:top w:val="nil"/>
              <w:left w:val="nil"/>
              <w:bottom w:val="nil"/>
              <w:right w:val="nil"/>
            </w:tcBorders>
          </w:tcPr>
          <w:p w:rsidR="0070775C" w:rsidRPr="0038195E" w:rsidRDefault="0070775C">
            <w:pPr>
              <w:rPr>
                <w:rFonts w:asciiTheme="minorHAnsi" w:hAnsiTheme="minorHAnsi"/>
                <w:sz w:val="22"/>
              </w:rPr>
            </w:pP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"Северная мозаика"</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70000</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178700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Создание туристско-рекреационного </w:t>
            </w:r>
            <w:r w:rsidRPr="0038195E">
              <w:rPr>
                <w:rFonts w:asciiTheme="minorHAnsi" w:hAnsiTheme="minorHAnsi"/>
                <w:sz w:val="22"/>
                <w:szCs w:val="22"/>
              </w:rPr>
              <w:lastRenderedPageBreak/>
              <w:t>кластера "Остров Большой Уссурийский - Шантары"</w:t>
            </w:r>
          </w:p>
        </w:tc>
        <w:tc>
          <w:tcPr>
            <w:tcW w:w="204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lastRenderedPageBreak/>
              <w:t>Хабаровский край</w:t>
            </w:r>
          </w:p>
        </w:tc>
        <w:tc>
          <w:tcPr>
            <w:tcW w:w="1531"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0412</w:t>
            </w:r>
          </w:p>
        </w:tc>
        <w:tc>
          <w:tcPr>
            <w:tcW w:w="1191"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279500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176000</w:t>
            </w:r>
          </w:p>
        </w:tc>
        <w:tc>
          <w:tcPr>
            <w:tcW w:w="7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Создание туристско-рекреационного кластера "Амур"</w:t>
            </w:r>
          </w:p>
        </w:tc>
        <w:tc>
          <w:tcPr>
            <w:tcW w:w="204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1531"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56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174</w:t>
            </w:r>
          </w:p>
        </w:tc>
        <w:tc>
          <w:tcPr>
            <w:tcW w:w="62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0412</w:t>
            </w:r>
          </w:p>
        </w:tc>
        <w:tc>
          <w:tcPr>
            <w:tcW w:w="1191"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11 6 00 51100</w:t>
            </w:r>
          </w:p>
        </w:tc>
        <w:tc>
          <w:tcPr>
            <w:tcW w:w="62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522</w:t>
            </w:r>
          </w:p>
        </w:tc>
        <w:tc>
          <w:tcPr>
            <w:tcW w:w="76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6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6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468300</w:t>
            </w:r>
          </w:p>
        </w:tc>
        <w:tc>
          <w:tcPr>
            <w:tcW w:w="76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6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204100</w:t>
            </w:r>
          </w:p>
        </w:tc>
        <w:tc>
          <w:tcPr>
            <w:tcW w:w="79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198400</w:t>
            </w:r>
          </w:p>
        </w:tc>
        <w:tc>
          <w:tcPr>
            <w:tcW w:w="79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79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13</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63" w:name="P16337"/>
      <w:bookmarkEnd w:id="63"/>
      <w:r w:rsidRPr="0038195E">
        <w:rPr>
          <w:rFonts w:asciiTheme="minorHAnsi" w:hAnsiTheme="minorHAnsi"/>
          <w:sz w:val="22"/>
          <w:szCs w:val="22"/>
        </w:rPr>
        <w:t>РЕСУРСНОЕ ОБЕСПЕЧЕНИЕ И ПРОГНОЗНАЯ ОЦЕНКА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РАСХОДОВ ФЕДЕРАЛЬНОГО БЮДЖЕТА, БЮДЖЕТОВ ГОСУДАРСТВЕННЫХ</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ВНЕБЮДЖЕТНЫХ ФОНДОВ, КОНСОЛИДИРОВАННЫХ БЮДЖЕТОВ СУБЪЕКТОВ</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РОССИЙСКОЙ ФЕДЕРАЦИИ, КОМПАНИЙ С ГОСУДАРСТВЕННЫМ УЧАСТИЕМ</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И ИНЫХ ВНЕБЮДЖЕТНЫХ ИСТОЧНИКОВ НА РЕАЛИЗАЦИЮ МЕРОПРИЯТИЙ</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ГОСУДАРСТВЕННОЙ ПРОГРАММЫ РОССИЙСКОЙ ФЕДЕРАЦИИ "РАЗВИТИЕ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КУЛЬТУРЫ И ТУРИЗМА" НА 2013 - 2020 ГОДЫ НА ДАЛЬНЕМ ВОСТОКЕ</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183"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5"/>
        <w:gridCol w:w="2076"/>
        <w:gridCol w:w="1055"/>
        <w:gridCol w:w="1055"/>
        <w:gridCol w:w="1055"/>
        <w:gridCol w:w="1055"/>
        <w:gridCol w:w="1055"/>
        <w:gridCol w:w="1055"/>
        <w:gridCol w:w="1055"/>
        <w:gridCol w:w="1055"/>
        <w:gridCol w:w="1055"/>
        <w:gridCol w:w="1055"/>
        <w:gridCol w:w="1057"/>
      </w:tblGrid>
      <w:tr w:rsidR="0038195E" w:rsidRPr="0038195E">
        <w:tc>
          <w:tcPr>
            <w:tcW w:w="1575" w:type="dxa"/>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Территория</w:t>
            </w:r>
          </w:p>
        </w:tc>
        <w:tc>
          <w:tcPr>
            <w:tcW w:w="2076"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Источник финансирования</w:t>
            </w:r>
          </w:p>
        </w:tc>
        <w:tc>
          <w:tcPr>
            <w:tcW w:w="11607" w:type="dxa"/>
            <w:gridSpan w:val="11"/>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Оценка расходов</w:t>
            </w:r>
          </w:p>
        </w:tc>
      </w:tr>
      <w:tr w:rsidR="0038195E" w:rsidRPr="0038195E">
        <w:tc>
          <w:tcPr>
            <w:tcW w:w="1575"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2076"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2110"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2110"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2110"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1055"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2016 год</w:t>
            </w:r>
          </w:p>
        </w:tc>
        <w:tc>
          <w:tcPr>
            <w:tcW w:w="1055"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w:t>
            </w:r>
          </w:p>
        </w:tc>
        <w:tc>
          <w:tcPr>
            <w:tcW w:w="1055"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w:t>
            </w:r>
          </w:p>
        </w:tc>
        <w:tc>
          <w:tcPr>
            <w:tcW w:w="1055"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2019 год</w:t>
            </w:r>
          </w:p>
        </w:tc>
        <w:tc>
          <w:tcPr>
            <w:tcW w:w="1057"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 год</w:t>
            </w:r>
          </w:p>
        </w:tc>
      </w:tr>
      <w:tr w:rsidR="0038195E" w:rsidRPr="0038195E">
        <w:tc>
          <w:tcPr>
            <w:tcW w:w="1575"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2076"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5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105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105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105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105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1055"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1055"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55"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55"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55"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57"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1575"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p>
        </w:tc>
        <w:tc>
          <w:tcPr>
            <w:tcW w:w="2076"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5"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Дальневосточный федеральный округ</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98305,6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98305,6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1179453,4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1179453,4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1194730,3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1194730,3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1909903,9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2137847,9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1374772,5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10911,8</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52778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52778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579855,9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579855,9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216543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216543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473803,9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747629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185507,4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8884,5</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7575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7575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59462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59462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94800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262518,9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57765,1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2027,3</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37952,6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37952,6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540135,5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540135,5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949087,3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949087,3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1341300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1127700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1131500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Республика Саха (Якутия)</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46108,8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46108,8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94324,9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94324,9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565200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374021,7</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162673,7</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3166,3</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11750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11750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206843,3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2913,6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2818</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39878,4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360,1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348,3</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31358,8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31358,8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1324,9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1324,9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516100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127300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159400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Приморский край</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3205,3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3205,3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257790,5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1884,3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1796,4</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3200,1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2583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213966,1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1491</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43824,4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320,3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305,4</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805,3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Хабаровский край</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39664,4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39664,4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156011,8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156011,8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446990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446990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619250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937693,7</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774054,5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1957,5</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30279,4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30279,4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32129,8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32129,8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256050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292795,2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177561,4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1487,7</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4575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4575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18162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16500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93898,5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56093,1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469,8</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105720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105720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426000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426000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325200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551000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Амурская область</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4898,5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4898,5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922970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922970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722346,3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722346,3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719086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548114,4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433646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1870,9</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4298,5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4298,5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471800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471800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206660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206660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208686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16258,1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1498,4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1440,6</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20300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12600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82456,3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447,6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430,3</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430870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430870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503086,3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503086,3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500000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449400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431700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Камчатский край</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1622,5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1622,5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4650,4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554,1</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4417,9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765,9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526,4</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232,5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40,3</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27,7</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872,5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Магаданская область</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9444,8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220,3</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8311,4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193,9</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1133,4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26,4</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Сахалинская область</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511,1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481,5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414,8</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w:t>
            </w:r>
            <w:r w:rsidRPr="0038195E">
              <w:rPr>
                <w:rFonts w:asciiTheme="minorHAnsi" w:hAnsiTheme="minorHAnsi"/>
                <w:sz w:val="22"/>
                <w:szCs w:val="22"/>
              </w:rPr>
              <w:lastRenderedPageBreak/>
              <w:t>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373,1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351,5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302,8</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Еврейская автономная область</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1478,8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1318,9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1318,9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3967,9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4004,4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624,7</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584,8</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776,1</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1800</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3967,9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3443,8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537,2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502,9</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560,6</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87,5</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81,9</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nil"/>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683,8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683,8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542,8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542,8</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val="restart"/>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Чукотский автономный округ</w:t>
            </w: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всего</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1616,9</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372,4</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346,7</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1455,2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335,2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161,7</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37,2</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34,7</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76"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компании с государственным участием</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70775C" w:rsidRPr="0038195E" w:rsidRDefault="0070775C">
            <w:pPr>
              <w:rPr>
                <w:rFonts w:asciiTheme="minorHAnsi" w:hAnsiTheme="minorHAnsi"/>
                <w:sz w:val="22"/>
              </w:rPr>
            </w:pPr>
          </w:p>
        </w:tc>
        <w:tc>
          <w:tcPr>
            <w:tcW w:w="2076"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5"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14</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w:t>
      </w:r>
      <w:r w:rsidRPr="0038195E">
        <w:rPr>
          <w:rFonts w:asciiTheme="minorHAnsi" w:hAnsiTheme="minorHAnsi"/>
          <w:sz w:val="22"/>
          <w:szCs w:val="22"/>
        </w:rPr>
        <w:lastRenderedPageBreak/>
        <w:t>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64" w:name="P17129"/>
      <w:bookmarkEnd w:id="64"/>
      <w:r w:rsidRPr="0038195E">
        <w:rPr>
          <w:rFonts w:asciiTheme="minorHAnsi" w:hAnsiTheme="minorHAnsi"/>
          <w:sz w:val="22"/>
          <w:szCs w:val="22"/>
        </w:rPr>
        <w:t>СВОДНАЯ ИНФОРМАЦИЯ</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ПО ОПЕРЕЖАЮЩЕМУ РАЗВИТИЮ ДАЛЬНЕГО ВОСТОКА В РАМКАХ</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РЕАЛИЗАЦИИ ГОСУДАРСТВЕННОЙ ПРОГРАММЫ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"РАЗВИТИЕ 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(введена </w:t>
      </w:r>
      <w:hyperlink r:id="rId184"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ind w:firstLine="540"/>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7"/>
        <w:gridCol w:w="989"/>
        <w:gridCol w:w="990"/>
        <w:gridCol w:w="992"/>
        <w:gridCol w:w="992"/>
        <w:gridCol w:w="993"/>
        <w:gridCol w:w="992"/>
        <w:gridCol w:w="1050"/>
        <w:gridCol w:w="1042"/>
        <w:gridCol w:w="1058"/>
        <w:gridCol w:w="907"/>
        <w:gridCol w:w="850"/>
        <w:gridCol w:w="2098"/>
      </w:tblGrid>
      <w:tr w:rsidR="0038195E" w:rsidRPr="0038195E">
        <w:tc>
          <w:tcPr>
            <w:tcW w:w="2367" w:type="dxa"/>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Источник финансирования, показатели (индикаторы)</w:t>
            </w:r>
          </w:p>
        </w:tc>
        <w:tc>
          <w:tcPr>
            <w:tcW w:w="1979"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2013 год</w:t>
            </w:r>
          </w:p>
        </w:tc>
        <w:tc>
          <w:tcPr>
            <w:tcW w:w="1984"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2014 год</w:t>
            </w:r>
          </w:p>
        </w:tc>
        <w:tc>
          <w:tcPr>
            <w:tcW w:w="1985" w:type="dxa"/>
            <w:gridSpan w:val="2"/>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2015 год</w:t>
            </w:r>
          </w:p>
        </w:tc>
        <w:tc>
          <w:tcPr>
            <w:tcW w:w="1050"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2016 год</w:t>
            </w:r>
          </w:p>
        </w:tc>
        <w:tc>
          <w:tcPr>
            <w:tcW w:w="1042"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w:t>
            </w:r>
          </w:p>
        </w:tc>
        <w:tc>
          <w:tcPr>
            <w:tcW w:w="1058"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w:t>
            </w:r>
          </w:p>
        </w:tc>
        <w:tc>
          <w:tcPr>
            <w:tcW w:w="907"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2019 год</w:t>
            </w:r>
          </w:p>
        </w:tc>
        <w:tc>
          <w:tcPr>
            <w:tcW w:w="850"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2020 год</w:t>
            </w:r>
          </w:p>
        </w:tc>
        <w:tc>
          <w:tcPr>
            <w:tcW w:w="2098" w:type="dxa"/>
            <w:vMerge w:val="restart"/>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Связь с показателями государственной </w:t>
            </w:r>
            <w:hyperlink r:id="rId185"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Российской Федерации "Социально-экономическое развитие Дальнего Востока и </w:t>
            </w:r>
            <w:r w:rsidRPr="0038195E">
              <w:rPr>
                <w:rFonts w:asciiTheme="minorHAnsi" w:hAnsiTheme="minorHAnsi"/>
                <w:sz w:val="22"/>
                <w:szCs w:val="22"/>
              </w:rPr>
              <w:lastRenderedPageBreak/>
              <w:t>Байкальского региона" и региональных программ</w:t>
            </w:r>
          </w:p>
        </w:tc>
      </w:tr>
      <w:tr w:rsidR="0038195E" w:rsidRPr="0038195E">
        <w:tc>
          <w:tcPr>
            <w:tcW w:w="2367" w:type="dxa"/>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989"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90"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993"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план</w:t>
            </w:r>
          </w:p>
        </w:tc>
        <w:tc>
          <w:tcPr>
            <w:tcW w:w="992"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факт</w:t>
            </w:r>
          </w:p>
        </w:tc>
        <w:tc>
          <w:tcPr>
            <w:tcW w:w="105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42"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58"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907"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85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2098" w:type="dxa"/>
            <w:vMerge/>
            <w:tcBorders>
              <w:top w:val="single" w:sz="4" w:space="0" w:color="auto"/>
              <w:bottom w:val="single" w:sz="4" w:space="0" w:color="auto"/>
              <w:right w:val="nil"/>
            </w:tcBorders>
          </w:tcPr>
          <w:p w:rsidR="0070775C" w:rsidRPr="0038195E" w:rsidRDefault="0070775C">
            <w:pPr>
              <w:rPr>
                <w:rFonts w:asciiTheme="minorHAnsi" w:hAnsiTheme="minorHAnsi"/>
                <w:sz w:val="22"/>
              </w:rPr>
            </w:pPr>
          </w:p>
        </w:tc>
      </w:tr>
      <w:tr w:rsidR="0038195E" w:rsidRPr="0038195E">
        <w:tblPrEx>
          <w:tblBorders>
            <w:insideV w:val="none" w:sz="0" w:space="0" w:color="auto"/>
          </w:tblBorders>
        </w:tblPrEx>
        <w:tc>
          <w:tcPr>
            <w:tcW w:w="2367"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Ресурсное обеспечение реализации мероприятий Программы на территории Дальневосточ</w:t>
            </w:r>
            <w:r w:rsidRPr="0038195E">
              <w:rPr>
                <w:rFonts w:asciiTheme="minorHAnsi" w:hAnsiTheme="minorHAnsi"/>
                <w:sz w:val="22"/>
                <w:szCs w:val="22"/>
              </w:rPr>
              <w:lastRenderedPageBreak/>
              <w:t>ного федерального округа (тыс. рублей) всего</w:t>
            </w:r>
          </w:p>
        </w:tc>
        <w:tc>
          <w:tcPr>
            <w:tcW w:w="989"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98305,6</w:t>
            </w:r>
          </w:p>
        </w:tc>
        <w:tc>
          <w:tcPr>
            <w:tcW w:w="990"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98305,6</w:t>
            </w:r>
          </w:p>
        </w:tc>
        <w:tc>
          <w:tcPr>
            <w:tcW w:w="99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1179453,4</w:t>
            </w:r>
          </w:p>
        </w:tc>
        <w:tc>
          <w:tcPr>
            <w:tcW w:w="99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1179453,4</w:t>
            </w:r>
          </w:p>
        </w:tc>
        <w:tc>
          <w:tcPr>
            <w:tcW w:w="99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1194730,3</w:t>
            </w:r>
          </w:p>
        </w:tc>
        <w:tc>
          <w:tcPr>
            <w:tcW w:w="99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1194730,3</w:t>
            </w:r>
          </w:p>
        </w:tc>
        <w:tc>
          <w:tcPr>
            <w:tcW w:w="1050"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1909903,9</w:t>
            </w:r>
          </w:p>
        </w:tc>
        <w:tc>
          <w:tcPr>
            <w:tcW w:w="1042"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2137847,9</w:t>
            </w:r>
          </w:p>
        </w:tc>
        <w:tc>
          <w:tcPr>
            <w:tcW w:w="1058"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1374772,5</w:t>
            </w:r>
          </w:p>
        </w:tc>
        <w:tc>
          <w:tcPr>
            <w:tcW w:w="90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10911,8</w:t>
            </w:r>
          </w:p>
        </w:tc>
        <w:tc>
          <w:tcPr>
            <w:tcW w:w="850"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vMerge w:val="restart"/>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в том числе:</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209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федеральный бюджет</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52778</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52778</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579855,9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579855,9</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216543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216543</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473803,9</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747629</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185507,4</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8884,5</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бюджеты субъектов Российской Федерации</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7575</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7575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59462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59462</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29100</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29100</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94800</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262518,9</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57765,1</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2027,3</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местные бюджеты</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средства компаний с государственным </w:t>
            </w:r>
            <w:r w:rsidRPr="0038195E">
              <w:rPr>
                <w:rFonts w:asciiTheme="minorHAnsi" w:hAnsiTheme="minorHAnsi"/>
                <w:sz w:val="22"/>
                <w:szCs w:val="22"/>
              </w:rPr>
              <w:lastRenderedPageBreak/>
              <w:t>участием</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иные внебюджетные источники</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37952,6</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37952,6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540135,5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540135,5</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949087,3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949087,3</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r w:rsidRPr="0038195E">
              <w:rPr>
                <w:rFonts w:asciiTheme="minorHAnsi" w:hAnsiTheme="minorHAnsi"/>
                <w:sz w:val="22"/>
                <w:szCs w:val="22"/>
              </w:rPr>
              <w:lastRenderedPageBreak/>
              <w:t>341300</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1127700</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1131500</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vMerge/>
            <w:tcBorders>
              <w:top w:val="single" w:sz="4" w:space="0" w:color="auto"/>
              <w:left w:val="nil"/>
              <w:bottom w:val="nil"/>
              <w:right w:val="nil"/>
            </w:tcBorders>
          </w:tcPr>
          <w:p w:rsidR="0070775C" w:rsidRPr="0038195E" w:rsidRDefault="0070775C">
            <w:pPr>
              <w:rPr>
                <w:rFonts w:asciiTheme="minorHAnsi" w:hAnsiTheme="minorHAnsi"/>
                <w:sz w:val="22"/>
              </w:rPr>
            </w:pP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посещений организаций культуры по отношению к уровню 2010 года (процентов)</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94,5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95,5</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99,8</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107,7</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113,5</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119,3</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125,1</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130,8</w:t>
            </w:r>
          </w:p>
        </w:tc>
        <w:tc>
          <w:tcPr>
            <w:tcW w:w="209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 посещаемости организаций культуры (по отношению к уровню 2013 года)</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культуры, находящихся в удовлетворительном состоянии, в общем количестве зданий данных учреждений (процентов)</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80,6</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81,2</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81,5</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81,8</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82,1</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82,4</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83,1</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публичных библиотек, подключенных к информационно-телекоммуникаци</w:t>
            </w:r>
            <w:r w:rsidRPr="0038195E">
              <w:rPr>
                <w:rFonts w:asciiTheme="minorHAnsi" w:hAnsiTheme="minorHAnsi"/>
                <w:sz w:val="22"/>
                <w:szCs w:val="22"/>
              </w:rPr>
              <w:lastRenderedPageBreak/>
              <w:t>онной сети "Интернет", в общем количестве библиотек Российской Федерации (процентов)</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64,1</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64,7</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70,6</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79,4</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88,2</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96,6</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Доля зданий учреждений культурно-досугового типа в сельской местности, находящихс</w:t>
            </w:r>
            <w:r w:rsidRPr="0038195E">
              <w:rPr>
                <w:rFonts w:asciiTheme="minorHAnsi" w:hAnsiTheme="minorHAnsi"/>
                <w:sz w:val="22"/>
                <w:szCs w:val="22"/>
              </w:rPr>
              <w:lastRenderedPageBreak/>
              <w:t>я в неудовлетворительном состоянии (процентов)</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21,7</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19,1</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18,6</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18,1</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17,7</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17,2</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Численность граждан Российской Федерации, размещенных в коллективных средствах размещения (млн. человек)</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внутреннего туристского потока</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Численность </w:t>
            </w:r>
            <w:r w:rsidRPr="0038195E">
              <w:rPr>
                <w:rFonts w:asciiTheme="minorHAnsi" w:hAnsiTheme="minorHAnsi"/>
                <w:sz w:val="22"/>
                <w:szCs w:val="22"/>
              </w:rPr>
              <w:lastRenderedPageBreak/>
              <w:t>иностранных граждан, размещенных в коллективных средствах размещения, (млн. человек)</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0,2</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0,3</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Площадь номерного фонда коллективных средств размещения (тыс. кв. м)</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483,6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r w:rsidRPr="0038195E">
              <w:rPr>
                <w:rFonts w:asciiTheme="minorHAnsi" w:hAnsiTheme="minorHAnsi"/>
                <w:sz w:val="22"/>
                <w:szCs w:val="22"/>
              </w:rPr>
              <w:lastRenderedPageBreak/>
              <w:t>0,6</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532,2</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549,2</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566,7</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584,7</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Инвестиции в основной капитал средств размещения (гостиницы, места для временного проживания) (млн. человек)</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184,5</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1691,3</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2452,4</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3556</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5156,1</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7476,4</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индекс физического объема инвестиций в основной капитал (в сопоставимых ценах) по Дальнему Востоку и Байкальскому региону</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Количество койко-мест в </w:t>
            </w:r>
            <w:r w:rsidRPr="0038195E">
              <w:rPr>
                <w:rFonts w:asciiTheme="minorHAnsi" w:hAnsiTheme="minorHAnsi"/>
                <w:sz w:val="22"/>
                <w:szCs w:val="22"/>
              </w:rPr>
              <w:lastRenderedPageBreak/>
              <w:t>коллективных средствах размещения (тыс. единиц)</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75,3</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83,4</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92,4</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102,3</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лиц, работающих в коллективных средствах размещения (тыс. человек)</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r w:rsidRPr="0038195E">
              <w:rPr>
                <w:rFonts w:asciiTheme="minorHAnsi" w:hAnsiTheme="minorHAnsi"/>
                <w:sz w:val="22"/>
                <w:szCs w:val="22"/>
              </w:rPr>
              <w:lastRenderedPageBreak/>
              <w:t>5,4</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15,2</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14,7</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14,8</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15,1</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Количество лиц, работающих в туристских фирмах (тыс. человек)</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платных туристских услуг, оказанных населению, (млрд. рублей)</w:t>
            </w:r>
          </w:p>
        </w:tc>
        <w:tc>
          <w:tcPr>
            <w:tcW w:w="989"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7,1</w:t>
            </w:r>
          </w:p>
        </w:tc>
        <w:tc>
          <w:tcPr>
            <w:tcW w:w="99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7,4</w:t>
            </w:r>
          </w:p>
        </w:tc>
        <w:tc>
          <w:tcPr>
            <w:tcW w:w="10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8,2</w:t>
            </w:r>
          </w:p>
        </w:tc>
        <w:tc>
          <w:tcPr>
            <w:tcW w:w="1042"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9,2</w:t>
            </w:r>
          </w:p>
        </w:tc>
        <w:tc>
          <w:tcPr>
            <w:tcW w:w="105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10,3</w:t>
            </w:r>
          </w:p>
        </w:tc>
        <w:tc>
          <w:tcPr>
            <w:tcW w:w="90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2367"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Объем платных услуг гостиниц и аналогичных средств размещения, (млрд. рублей)</w:t>
            </w:r>
          </w:p>
        </w:tc>
        <w:tc>
          <w:tcPr>
            <w:tcW w:w="989"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8,5</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9,3</w:t>
            </w:r>
          </w:p>
        </w:tc>
        <w:tc>
          <w:tcPr>
            <w:tcW w:w="99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99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w:t>
            </w:r>
          </w:p>
        </w:tc>
        <w:tc>
          <w:tcPr>
            <w:tcW w:w="105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10,9</w:t>
            </w:r>
          </w:p>
        </w:tc>
        <w:tc>
          <w:tcPr>
            <w:tcW w:w="1042"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11,8</w:t>
            </w:r>
          </w:p>
        </w:tc>
        <w:tc>
          <w:tcPr>
            <w:tcW w:w="105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12,9</w:t>
            </w:r>
          </w:p>
        </w:tc>
        <w:tc>
          <w:tcPr>
            <w:tcW w:w="90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209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15</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w:t>
      </w:r>
      <w:r w:rsidRPr="0038195E">
        <w:rPr>
          <w:rFonts w:asciiTheme="minorHAnsi" w:hAnsiTheme="minorHAnsi"/>
          <w:sz w:val="22"/>
          <w:szCs w:val="22"/>
        </w:rPr>
        <w:lastRenderedPageBreak/>
        <w:t>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65" w:name="P17417"/>
      <w:bookmarkEnd w:id="65"/>
      <w:r w:rsidRPr="0038195E">
        <w:rPr>
          <w:rFonts w:asciiTheme="minorHAnsi" w:hAnsiTheme="minorHAnsi"/>
          <w:sz w:val="22"/>
          <w:szCs w:val="22"/>
        </w:rPr>
        <w:t>ПЛАН</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РЕАЛИЗАЦИИ НА 2017 ГОД И НА ПЛАНОВЫЙ ПЕРИОД 2018 И 2019</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ГОДОВ ГОСУДАРСТВЕННОЙ ПРОГРАММЫ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"РАЗВИТИЕ КУЛЬТУРЫ И ТУРИЗМА" НА 2013 - 2020 ГОДЫ</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 </w:t>
      </w:r>
      <w:hyperlink r:id="rId186"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31.03.2017 N 391)</w:t>
      </w:r>
    </w:p>
    <w:p w:rsidR="0070775C" w:rsidRPr="0038195E" w:rsidRDefault="0070775C">
      <w:pPr>
        <w:pStyle w:val="ConsPlusNormal"/>
        <w:ind w:firstLine="540"/>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34"/>
        <w:gridCol w:w="510"/>
        <w:gridCol w:w="1675"/>
        <w:gridCol w:w="1020"/>
        <w:gridCol w:w="837"/>
        <w:gridCol w:w="863"/>
        <w:gridCol w:w="850"/>
        <w:gridCol w:w="837"/>
        <w:gridCol w:w="837"/>
        <w:gridCol w:w="847"/>
        <w:gridCol w:w="844"/>
        <w:gridCol w:w="850"/>
        <w:gridCol w:w="847"/>
        <w:gridCol w:w="818"/>
      </w:tblGrid>
      <w:tr w:rsidR="0038195E" w:rsidRPr="0038195E">
        <w:tc>
          <w:tcPr>
            <w:tcW w:w="3758" w:type="dxa"/>
            <w:gridSpan w:val="2"/>
            <w:vMerge w:val="restart"/>
            <w:tcBorders>
              <w:top w:val="single" w:sz="4" w:space="0" w:color="auto"/>
              <w:left w:val="nil"/>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Наименование подпрограммы, федеральной целевой программы, контрольного события Программы</w:t>
            </w:r>
          </w:p>
        </w:tc>
        <w:tc>
          <w:tcPr>
            <w:tcW w:w="510"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Статус </w:t>
            </w:r>
            <w:hyperlink w:anchor="P19132" w:history="1">
              <w:r w:rsidRPr="0038195E">
                <w:rPr>
                  <w:rFonts w:asciiTheme="minorHAnsi" w:hAnsiTheme="minorHAnsi"/>
                  <w:sz w:val="22"/>
                  <w:szCs w:val="22"/>
                </w:rPr>
                <w:t>&lt;*&gt;</w:t>
              </w:r>
            </w:hyperlink>
          </w:p>
        </w:tc>
        <w:tc>
          <w:tcPr>
            <w:tcW w:w="1675" w:type="dxa"/>
            <w:vMerge w:val="restart"/>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Ответственный исполнитель</w:t>
            </w:r>
          </w:p>
        </w:tc>
        <w:tc>
          <w:tcPr>
            <w:tcW w:w="9450" w:type="dxa"/>
            <w:gridSpan w:val="11"/>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Срок наступления контрольного события</w:t>
            </w:r>
          </w:p>
        </w:tc>
      </w:tr>
      <w:tr w:rsidR="0038195E" w:rsidRPr="0038195E">
        <w:tc>
          <w:tcPr>
            <w:tcW w:w="3758" w:type="dxa"/>
            <w:gridSpan w:val="2"/>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51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675"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2720" w:type="dxa"/>
            <w:gridSpan w:val="3"/>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2017 год</w:t>
            </w:r>
          </w:p>
        </w:tc>
        <w:tc>
          <w:tcPr>
            <w:tcW w:w="3371" w:type="dxa"/>
            <w:gridSpan w:val="4"/>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2018 год</w:t>
            </w:r>
          </w:p>
        </w:tc>
        <w:tc>
          <w:tcPr>
            <w:tcW w:w="3359" w:type="dxa"/>
            <w:gridSpan w:val="4"/>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2019 год</w:t>
            </w:r>
          </w:p>
        </w:tc>
      </w:tr>
      <w:tr w:rsidR="0038195E" w:rsidRPr="0038195E">
        <w:tc>
          <w:tcPr>
            <w:tcW w:w="3758" w:type="dxa"/>
            <w:gridSpan w:val="2"/>
            <w:vMerge/>
            <w:tcBorders>
              <w:top w:val="single" w:sz="4" w:space="0" w:color="auto"/>
              <w:left w:val="nil"/>
              <w:bottom w:val="single" w:sz="4" w:space="0" w:color="auto"/>
            </w:tcBorders>
          </w:tcPr>
          <w:p w:rsidR="0070775C" w:rsidRPr="0038195E" w:rsidRDefault="0070775C">
            <w:pPr>
              <w:rPr>
                <w:rFonts w:asciiTheme="minorHAnsi" w:hAnsiTheme="minorHAnsi"/>
                <w:sz w:val="22"/>
              </w:rPr>
            </w:pPr>
          </w:p>
        </w:tc>
        <w:tc>
          <w:tcPr>
            <w:tcW w:w="510"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675" w:type="dxa"/>
            <w:vMerge/>
            <w:tcBorders>
              <w:top w:val="single" w:sz="4" w:space="0" w:color="auto"/>
              <w:bottom w:val="single" w:sz="4" w:space="0" w:color="auto"/>
            </w:tcBorders>
          </w:tcPr>
          <w:p w:rsidR="0070775C" w:rsidRPr="0038195E" w:rsidRDefault="0070775C">
            <w:pPr>
              <w:rPr>
                <w:rFonts w:asciiTheme="minorHAnsi" w:hAnsiTheme="minorHAnsi"/>
                <w:sz w:val="22"/>
              </w:rPr>
            </w:pPr>
          </w:p>
        </w:tc>
        <w:tc>
          <w:tcPr>
            <w:tcW w:w="1020"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 квартал</w:t>
            </w:r>
          </w:p>
        </w:tc>
        <w:tc>
          <w:tcPr>
            <w:tcW w:w="83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III квартал</w:t>
            </w:r>
          </w:p>
        </w:tc>
        <w:tc>
          <w:tcPr>
            <w:tcW w:w="863"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IV квартал</w:t>
            </w:r>
          </w:p>
        </w:tc>
        <w:tc>
          <w:tcPr>
            <w:tcW w:w="850"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 квартал</w:t>
            </w:r>
          </w:p>
        </w:tc>
        <w:tc>
          <w:tcPr>
            <w:tcW w:w="83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 квартал</w:t>
            </w:r>
          </w:p>
        </w:tc>
        <w:tc>
          <w:tcPr>
            <w:tcW w:w="83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III квартал</w:t>
            </w:r>
          </w:p>
        </w:tc>
        <w:tc>
          <w:tcPr>
            <w:tcW w:w="84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IV квартал</w:t>
            </w:r>
          </w:p>
        </w:tc>
        <w:tc>
          <w:tcPr>
            <w:tcW w:w="844"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 квартал</w:t>
            </w:r>
          </w:p>
        </w:tc>
        <w:tc>
          <w:tcPr>
            <w:tcW w:w="850"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 квартал</w:t>
            </w:r>
          </w:p>
        </w:tc>
        <w:tc>
          <w:tcPr>
            <w:tcW w:w="847" w:type="dxa"/>
            <w:tcBorders>
              <w:top w:val="single" w:sz="4" w:space="0" w:color="auto"/>
              <w:bottom w:val="single" w:sz="4" w:space="0" w:color="auto"/>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III квартал</w:t>
            </w:r>
          </w:p>
        </w:tc>
        <w:tc>
          <w:tcPr>
            <w:tcW w:w="818" w:type="dxa"/>
            <w:tcBorders>
              <w:top w:val="single" w:sz="4" w:space="0" w:color="auto"/>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IV квартал</w:t>
            </w:r>
          </w:p>
        </w:tc>
      </w:tr>
      <w:tr w:rsidR="0038195E" w:rsidRPr="0038195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w:t>
            </w:r>
          </w:p>
        </w:tc>
        <w:tc>
          <w:tcPr>
            <w:tcW w:w="3134"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hyperlink w:anchor="P154" w:history="1">
              <w:r w:rsidRPr="0038195E">
                <w:rPr>
                  <w:rFonts w:asciiTheme="minorHAnsi" w:hAnsiTheme="minorHAnsi"/>
                  <w:sz w:val="22"/>
                  <w:szCs w:val="22"/>
                </w:rPr>
                <w:t>Подпрограмма 1</w:t>
              </w:r>
            </w:hyperlink>
            <w:r w:rsidRPr="0038195E">
              <w:rPr>
                <w:rFonts w:asciiTheme="minorHAnsi" w:hAnsiTheme="minorHAnsi"/>
                <w:sz w:val="22"/>
                <w:szCs w:val="22"/>
              </w:rPr>
              <w:t xml:space="preserve"> "Наследие"</w:t>
            </w:r>
          </w:p>
        </w:tc>
        <w:tc>
          <w:tcPr>
            <w:tcW w:w="510"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single" w:sz="4" w:space="0" w:color="auto"/>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single" w:sz="4" w:space="0" w:color="auto"/>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w:t>
            </w:r>
            <w:r w:rsidRPr="0038195E">
              <w:rPr>
                <w:rFonts w:asciiTheme="minorHAnsi" w:hAnsiTheme="minorHAnsi"/>
                <w:sz w:val="22"/>
                <w:szCs w:val="22"/>
              </w:rPr>
              <w:lastRenderedPageBreak/>
              <w:t>1.1. Проведен Всероссийский съезд органов охраны памятников истории и культуры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w:t>
            </w:r>
            <w:r w:rsidRPr="0038195E">
              <w:rPr>
                <w:rFonts w:asciiTheme="minorHAnsi" w:hAnsiTheme="minorHAnsi"/>
                <w:sz w:val="22"/>
                <w:szCs w:val="22"/>
              </w:rPr>
              <w:lastRenderedPageBreak/>
              <w:t>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29 </w:t>
            </w:r>
            <w:r w:rsidRPr="0038195E">
              <w:rPr>
                <w:rFonts w:asciiTheme="minorHAnsi" w:hAnsiTheme="minorHAnsi"/>
                <w:sz w:val="22"/>
                <w:szCs w:val="22"/>
              </w:rPr>
              <w:lastRenderedPageBreak/>
              <w:t>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29 </w:t>
            </w:r>
            <w:r w:rsidRPr="0038195E">
              <w:rPr>
                <w:rFonts w:asciiTheme="minorHAnsi" w:hAnsiTheme="minorHAnsi"/>
                <w:sz w:val="22"/>
                <w:szCs w:val="22"/>
              </w:rPr>
              <w:lastRenderedPageBreak/>
              <w:t>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29 </w:t>
            </w:r>
            <w:r w:rsidRPr="0038195E">
              <w:rPr>
                <w:rFonts w:asciiTheme="minorHAnsi" w:hAnsiTheme="minorHAnsi"/>
                <w:sz w:val="22"/>
                <w:szCs w:val="22"/>
              </w:rPr>
              <w:lastRenderedPageBreak/>
              <w:t>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1.2. Разработан план управления объектом всемирного насл</w:t>
            </w:r>
            <w:r w:rsidRPr="0038195E">
              <w:rPr>
                <w:rFonts w:asciiTheme="minorHAnsi" w:hAnsiTheme="minorHAnsi"/>
                <w:sz w:val="22"/>
                <w:szCs w:val="22"/>
              </w:rPr>
              <w:lastRenderedPageBreak/>
              <w:t>едия ЮНЕСКО "Ансамбль Новодевичьего монастыря"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1.3. Разработана проектная документации по отнесению территории объекта культурного наследия "Ансамбль Соловецкого архипелага" к религиозному историческому месту</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1.4. Утверждены режимы и регламенты территории объекта всемирного наследия </w:t>
            </w:r>
            <w:r w:rsidRPr="0038195E">
              <w:rPr>
                <w:rFonts w:asciiTheme="minorHAnsi" w:hAnsiTheme="minorHAnsi"/>
                <w:sz w:val="22"/>
                <w:szCs w:val="22"/>
              </w:rPr>
              <w:lastRenderedPageBreak/>
              <w:t>"Исторические памятники Великого Новгорода и окрестностей"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1.5. Проведен Всероссийский конкурс "Библиотекарь года"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1.6. Продлено время работы музеев в вечернее время до 21:00: (2017 год - два дня в неделю; 2018 год - три дня в неделю)</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 января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 января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1.7. Проведен Международный фестиваль музеев "Интермузей"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 мая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 мая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 мая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228" w:history="1">
              <w:r w:rsidRPr="0038195E">
                <w:rPr>
                  <w:rFonts w:asciiTheme="minorHAnsi" w:hAnsiTheme="minorHAnsi"/>
                  <w:sz w:val="22"/>
                  <w:szCs w:val="22"/>
                </w:rPr>
                <w:t>Подпрограмма 2</w:t>
              </w:r>
            </w:hyperlink>
            <w:r w:rsidRPr="0038195E">
              <w:rPr>
                <w:rFonts w:asciiTheme="minorHAnsi" w:hAnsiTheme="minorHAnsi"/>
                <w:sz w:val="22"/>
                <w:szCs w:val="22"/>
              </w:rPr>
              <w:t xml:space="preserve"> "Искусство"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2.1. Организован и проведен фестиваль </w:t>
            </w:r>
            <w:r w:rsidRPr="0038195E">
              <w:rPr>
                <w:rFonts w:asciiTheme="minorHAnsi" w:hAnsiTheme="minorHAnsi"/>
                <w:sz w:val="22"/>
                <w:szCs w:val="22"/>
              </w:rPr>
              <w:lastRenderedPageBreak/>
              <w:t>Мариинского театра "Звезды белых ночей"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июля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июля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июля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 Организован и проведен фестиваль Мариинского театра</w:t>
            </w:r>
            <w:r w:rsidRPr="0038195E">
              <w:rPr>
                <w:rFonts w:asciiTheme="minorHAnsi" w:hAnsiTheme="minorHAnsi"/>
                <w:sz w:val="22"/>
                <w:szCs w:val="22"/>
              </w:rPr>
              <w:lastRenderedPageBreak/>
              <w:t xml:space="preserve"> "Мариинский"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апреля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апреля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апреля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2.3. Организован и проведен Фестиваль театров малых городов России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2.4. Завершен очередной сезон молодежной оперной программы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академический Большой театр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июля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июля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июля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2.5. Осуществлены выпуск 60 игровых, 300 неигровых и 100</w:t>
            </w:r>
            <w:r w:rsidRPr="0038195E">
              <w:rPr>
                <w:rFonts w:asciiTheme="minorHAnsi" w:hAnsiTheme="minorHAnsi"/>
                <w:sz w:val="22"/>
                <w:szCs w:val="22"/>
              </w:rPr>
              <w:lastRenderedPageBreak/>
              <w:t xml:space="preserve"> анимационных фильмов, поддержка в прокате 20 кинофильмов (фильмы для детей и юношества, дебютные, авторские и экспериментальные игровые национальные фильмы, национальные фильмы социально значимой тематики, телевизионные сериалы, киножурналы, документальные, научно-популярные и анимационные национальные фильмы, конференции, семинары, выставки, кинопремии, мастер-классы, сценарные конкурсы, кинофестивали, показы зарубежных фильмов на территории Российской Федерации, а также продвижение </w:t>
            </w:r>
            <w:r w:rsidRPr="0038195E">
              <w:rPr>
                <w:rFonts w:asciiTheme="minorHAnsi" w:hAnsiTheme="minorHAnsi"/>
                <w:sz w:val="22"/>
                <w:szCs w:val="22"/>
              </w:rPr>
              <w:lastRenderedPageBreak/>
              <w:t>национальных фильмов, в том числе путем участия в международных кинофестивалях, кинорынках и кинонеделях)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2.6. Переведено оригиналов магнитных фонограмм кинофильм</w:t>
            </w:r>
            <w:r w:rsidRPr="0038195E">
              <w:rPr>
                <w:rFonts w:asciiTheme="minorHAnsi" w:hAnsiTheme="minorHAnsi"/>
                <w:sz w:val="22"/>
                <w:szCs w:val="22"/>
              </w:rPr>
              <w:lastRenderedPageBreak/>
              <w:t>ов на цифровые носители в общем объеме государственного фильмофонда Российской Федерации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квартал - 685 оригиналов;</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квартал - 776;</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3 квартал - 663;</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4 квартал - 776)</w:t>
            </w:r>
          </w:p>
        </w:tc>
        <w:tc>
          <w:tcPr>
            <w:tcW w:w="510" w:type="dxa"/>
            <w:tcBorders>
              <w:top w:val="nil"/>
              <w:left w:val="nil"/>
              <w:bottom w:val="nil"/>
              <w:right w:val="nil"/>
            </w:tcBorders>
          </w:tcPr>
          <w:p w:rsidR="0070775C" w:rsidRPr="0038195E" w:rsidRDefault="0070775C">
            <w:pPr>
              <w:pStyle w:val="ConsPlusNormal"/>
              <w:jc w:val="both"/>
              <w:rPr>
                <w:rFonts w:asciiTheme="minorHAnsi" w:hAnsiTheme="minorHAnsi"/>
                <w:sz w:val="22"/>
                <w:szCs w:val="22"/>
              </w:rPr>
            </w:pPr>
            <w:r w:rsidRPr="0038195E">
              <w:rPr>
                <w:rFonts w:asciiTheme="minorHAnsi" w:hAnsiTheme="minorHAnsi"/>
                <w:sz w:val="22"/>
                <w:szCs w:val="22"/>
              </w:rPr>
              <w:t>5.2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фонд кинофильмов Российской Федерации"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марта</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2.7. Создано страховых копий на электронных носителях от общего объема государственного </w:t>
            </w:r>
            <w:r w:rsidRPr="0038195E">
              <w:rPr>
                <w:rFonts w:asciiTheme="minorHAnsi" w:hAnsiTheme="minorHAnsi"/>
                <w:sz w:val="22"/>
                <w:szCs w:val="22"/>
              </w:rPr>
              <w:lastRenderedPageBreak/>
              <w:t>фильмофонда Российской Федерации, ролики</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(1 квартал - 170 страховых копий;</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2 квартал - 180;</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3 квартал - 180;</w:t>
            </w:r>
          </w:p>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4 квартал - 198)</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марта</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2.8. Вручены гранты Президента Российской Федерации для </w:t>
            </w:r>
            <w:r w:rsidRPr="0038195E">
              <w:rPr>
                <w:rFonts w:asciiTheme="minorHAnsi" w:hAnsiTheme="minorHAnsi"/>
                <w:sz w:val="22"/>
                <w:szCs w:val="22"/>
              </w:rPr>
              <w:lastRenderedPageBreak/>
              <w:t>поддержки творческих проектов общенационального значения в области культуры и искусства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2.9. Вручена премия Правительства Российской Федерации в области культуры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марта</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2.10.</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2.10. Вручена премия Правительства </w:t>
            </w:r>
            <w:r w:rsidRPr="0038195E">
              <w:rPr>
                <w:rFonts w:asciiTheme="minorHAnsi" w:hAnsiTheme="minorHAnsi"/>
                <w:sz w:val="22"/>
                <w:szCs w:val="22"/>
              </w:rPr>
              <w:lastRenderedPageBreak/>
              <w:t>Российской Федерации имени Федора Волкова за вклад в развитие театрального искусства Российской Федерации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2.11. Вручена премия Правительства Российской Федерации</w:t>
            </w:r>
            <w:r w:rsidRPr="0038195E">
              <w:rPr>
                <w:rFonts w:asciiTheme="minorHAnsi" w:hAnsiTheme="minorHAnsi"/>
                <w:sz w:val="22"/>
                <w:szCs w:val="22"/>
              </w:rPr>
              <w:lastRenderedPageBreak/>
              <w:t xml:space="preserve"> "Душа России" за вклад в развитие народного творчества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2.12. Организованы и проведены Национальная театральная премия и фестиваль "Золотая Маска"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апреля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апреля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апреля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2.13. Организован и проведен "День славянской письменности и культуры"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2.14. Организован и проведен Московский Пасхальный фест</w:t>
            </w:r>
            <w:r w:rsidRPr="0038195E">
              <w:rPr>
                <w:rFonts w:asciiTheme="minorHAnsi" w:hAnsiTheme="minorHAnsi"/>
                <w:sz w:val="22"/>
                <w:szCs w:val="22"/>
              </w:rPr>
              <w:lastRenderedPageBreak/>
              <w:t>иваль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мая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2.15. Организован и проведен "День России в Москве"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2.16. Организован и проведен Конгресс Петровских городов Россия - Великобритания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2.17. Организован и проведен Международный культурный фестиваль "Цветы России"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2.18. Подготовлен и проведен Российско-Норвежский культурный форум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2.19.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2.19. Организован и проведен проект "Академия православ</w:t>
            </w:r>
            <w:r w:rsidRPr="0038195E">
              <w:rPr>
                <w:rFonts w:asciiTheme="minorHAnsi" w:hAnsiTheme="minorHAnsi"/>
                <w:sz w:val="22"/>
                <w:szCs w:val="22"/>
              </w:rPr>
              <w:lastRenderedPageBreak/>
              <w:t>ной музыки"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2.20.</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2.20. Организованы культурные мероприятия в рамках поддержки деятельности культурных центров и обществ соотечественников за рубежом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2.21. Организован и проведен Всероссийский хоровой фестиваль в регионах России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2.22. Организовано и проведено празднование 220-летия со дня рождения святителя Иннокентия и 40-летия </w:t>
            </w:r>
            <w:r w:rsidRPr="0038195E">
              <w:rPr>
                <w:rFonts w:asciiTheme="minorHAnsi" w:hAnsiTheme="minorHAnsi"/>
                <w:sz w:val="22"/>
                <w:szCs w:val="22"/>
              </w:rPr>
              <w:lastRenderedPageBreak/>
              <w:t>его канонизации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2.23. Организовано и проведено празднование 200-летие с</w:t>
            </w:r>
            <w:r w:rsidRPr="0038195E">
              <w:rPr>
                <w:rFonts w:asciiTheme="minorHAnsi" w:hAnsiTheme="minorHAnsi"/>
                <w:sz w:val="22"/>
                <w:szCs w:val="22"/>
              </w:rPr>
              <w:lastRenderedPageBreak/>
              <w:t>о дня рождения М.И. Петипа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2.24. Проведены XXXIX Международные Ганзейские дни Нового времени в г. Пскове</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2.25. Организовано и проведено празднование 400-летия основания г. Новокузнецка Кемеровской области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2.26. Организовано и проведено празднование 200-летия основания г. Грозного, Чеченская Республика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2.27. Организовано и проведено празднование </w:t>
            </w:r>
            <w:r w:rsidRPr="0038195E">
              <w:rPr>
                <w:rFonts w:asciiTheme="minorHAnsi" w:hAnsiTheme="minorHAnsi"/>
                <w:sz w:val="22"/>
                <w:szCs w:val="22"/>
              </w:rPr>
              <w:lastRenderedPageBreak/>
              <w:t>400-летия основания г. Енисейска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2.28. Завершена реконструкция Русского республиканского</w:t>
            </w:r>
            <w:r w:rsidRPr="0038195E">
              <w:rPr>
                <w:rFonts w:asciiTheme="minorHAnsi" w:hAnsiTheme="minorHAnsi"/>
                <w:sz w:val="22"/>
                <w:szCs w:val="22"/>
              </w:rPr>
              <w:lastRenderedPageBreak/>
              <w:t xml:space="preserve"> драматического театра им. М.Ю. Лермонтова, Республика Хакасия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2.29.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2.29. Завершено строительство 37 центров культурного развития (нарастающим итогом)</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306" w:history="1">
              <w:r w:rsidRPr="0038195E">
                <w:rPr>
                  <w:rFonts w:asciiTheme="minorHAnsi" w:hAnsiTheme="minorHAnsi"/>
                  <w:sz w:val="22"/>
                  <w:szCs w:val="22"/>
                </w:rPr>
                <w:t>Подпрограмма 3</w:t>
              </w:r>
            </w:hyperlink>
            <w:r w:rsidRPr="0038195E">
              <w:rPr>
                <w:rFonts w:asciiTheme="minorHAnsi" w:hAnsiTheme="minorHAnsi"/>
                <w:sz w:val="22"/>
                <w:szCs w:val="22"/>
              </w:rPr>
              <w:t xml:space="preserve"> "Туризм"</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3.1. Организован и проведен национальный туристский форум "Реки России"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июля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3.2. Организован и проведен ежегодный фестиваль </w:t>
            </w:r>
            <w:r w:rsidRPr="0038195E">
              <w:rPr>
                <w:rFonts w:asciiTheme="minorHAnsi" w:hAnsiTheme="minorHAnsi"/>
                <w:sz w:val="22"/>
                <w:szCs w:val="22"/>
              </w:rPr>
              <w:lastRenderedPageBreak/>
              <w:t>"Туристическая песня на Домбае"</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октября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3.3. Вручены премии Правительства Российской Федерации в</w:t>
            </w:r>
            <w:r w:rsidRPr="0038195E">
              <w:rPr>
                <w:rFonts w:asciiTheme="minorHAnsi" w:hAnsiTheme="minorHAnsi"/>
                <w:sz w:val="22"/>
                <w:szCs w:val="22"/>
              </w:rPr>
              <w:lastRenderedPageBreak/>
              <w:t xml:space="preserve"> области туризма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3.4. Сформирован национальный стенд на международной туристской выставке FITUR (г. Мадрид, Испания)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3.5. Сформирован национальный стенд на международной туристской выставке Интурмаркет (г. Москва, Россия)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3.6. Сформирован национальный стенд на международной туристской выставке </w:t>
            </w:r>
            <w:r w:rsidRPr="0038195E">
              <w:rPr>
                <w:rFonts w:asciiTheme="minorHAnsi" w:hAnsiTheme="minorHAnsi"/>
                <w:sz w:val="22"/>
                <w:szCs w:val="22"/>
              </w:rPr>
              <w:lastRenderedPageBreak/>
              <w:t>ITB (г. Берлин, Германия)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3.7. Сформирован национальный стенд на международной тур</w:t>
            </w:r>
            <w:r w:rsidRPr="0038195E">
              <w:rPr>
                <w:rFonts w:asciiTheme="minorHAnsi" w:hAnsiTheme="minorHAnsi"/>
                <w:sz w:val="22"/>
                <w:szCs w:val="22"/>
              </w:rPr>
              <w:lastRenderedPageBreak/>
              <w:t>истской выставке KOTFA (г. Сеул, Корея)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3.8. Сформирован национальный стенд на международной туристской выставке BITE (г. Пекин, Китай)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3.9. Российская Федерация приняла участие в международной туристской выставке IFTM "TOP RESA"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3.10.</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3.10. Российская Федерация приняла участие в </w:t>
            </w:r>
            <w:r w:rsidRPr="0038195E">
              <w:rPr>
                <w:rFonts w:asciiTheme="minorHAnsi" w:hAnsiTheme="minorHAnsi"/>
                <w:sz w:val="22"/>
                <w:szCs w:val="22"/>
              </w:rPr>
              <w:lastRenderedPageBreak/>
              <w:t>международной туристской выставке ОТДЫХ/LEISURE, Москва, Россия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3.11. Российская Федерация приняла участие в международ</w:t>
            </w:r>
            <w:r w:rsidRPr="0038195E">
              <w:rPr>
                <w:rFonts w:asciiTheme="minorHAnsi" w:hAnsiTheme="minorHAnsi"/>
                <w:sz w:val="22"/>
                <w:szCs w:val="22"/>
              </w:rPr>
              <w:lastRenderedPageBreak/>
              <w:t>ной туристской выставке WORLD TRAVEL MARKET, Лондон, Великобритания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ноября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ноября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ноября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3.12. Российская Федерация приняла участие в международной туристской выставке CITM, Шанхай, КНР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ноября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ноября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ноября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hyperlink w:anchor="P360" w:history="1">
              <w:r w:rsidRPr="0038195E">
                <w:rPr>
                  <w:rFonts w:asciiTheme="minorHAnsi" w:hAnsiTheme="minorHAnsi"/>
                  <w:sz w:val="22"/>
                  <w:szCs w:val="22"/>
                </w:rPr>
                <w:t>Подпрограмма 4</w:t>
              </w:r>
            </w:hyperlink>
            <w:r w:rsidRPr="0038195E">
              <w:rPr>
                <w:rFonts w:asciiTheme="minorHAnsi" w:hAnsiTheme="minorHAnsi"/>
                <w:sz w:val="22"/>
                <w:szCs w:val="22"/>
              </w:rPr>
              <w:t xml:space="preserve"> "Обеспечение условий реализации государственной </w:t>
            </w:r>
            <w:r w:rsidRPr="0038195E">
              <w:rPr>
                <w:rFonts w:asciiTheme="minorHAnsi" w:hAnsiTheme="minorHAnsi"/>
                <w:sz w:val="22"/>
                <w:szCs w:val="22"/>
              </w:rPr>
              <w:lastRenderedPageBreak/>
              <w:t>программы Российской Федерации "Развитие культуры и туризма" на 2013 - 2020 годы"</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4.1. Получены результаты независимой оценки качества ока</w:t>
            </w:r>
            <w:r w:rsidRPr="0038195E">
              <w:rPr>
                <w:rFonts w:asciiTheme="minorHAnsi" w:hAnsiTheme="minorHAnsi"/>
                <w:sz w:val="22"/>
                <w:szCs w:val="22"/>
              </w:rPr>
              <w:lastRenderedPageBreak/>
              <w:t>зания услуг организациями культуры</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4.2. Подготовлен проект Государственного доклада о состоянии культуры в Российской Федерации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4.3. Выплачена 1000 денежных поощрений лучшим муниципальным учреждениям культуры, находящимся на территориях сельских поселений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w:t>
            </w:r>
            <w:r w:rsidRPr="0038195E">
              <w:rPr>
                <w:rFonts w:asciiTheme="minorHAnsi" w:hAnsiTheme="minorHAnsi"/>
                <w:sz w:val="22"/>
                <w:szCs w:val="22"/>
              </w:rPr>
              <w:lastRenderedPageBreak/>
              <w:t>4.4. Выплачена 1000 денежных поощрений лучшим работникам муниципальных учреждений культуры, находящихся на территориях сельских поселений (ежегодно)</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w:t>
            </w:r>
            <w:r w:rsidRPr="0038195E">
              <w:rPr>
                <w:rFonts w:asciiTheme="minorHAnsi" w:hAnsiTheme="minorHAnsi"/>
                <w:sz w:val="22"/>
                <w:szCs w:val="22"/>
              </w:rPr>
              <w:lastRenderedPageBreak/>
              <w:t>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30 </w:t>
            </w:r>
            <w:r w:rsidRPr="0038195E">
              <w:rPr>
                <w:rFonts w:asciiTheme="minorHAnsi" w:hAnsiTheme="minorHAnsi"/>
                <w:sz w:val="22"/>
                <w:szCs w:val="22"/>
              </w:rPr>
              <w:lastRenderedPageBreak/>
              <w:t>сентября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30 </w:t>
            </w:r>
            <w:r w:rsidRPr="0038195E">
              <w:rPr>
                <w:rFonts w:asciiTheme="minorHAnsi" w:hAnsiTheme="minorHAnsi"/>
                <w:sz w:val="22"/>
                <w:szCs w:val="22"/>
              </w:rPr>
              <w:lastRenderedPageBreak/>
              <w:t>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30 </w:t>
            </w:r>
            <w:r w:rsidRPr="0038195E">
              <w:rPr>
                <w:rFonts w:asciiTheme="minorHAnsi" w:hAnsiTheme="minorHAnsi"/>
                <w:sz w:val="22"/>
                <w:szCs w:val="22"/>
              </w:rPr>
              <w:lastRenderedPageBreak/>
              <w:t>сентября</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4.5. Создано учреждений культурно-досугового типа в сель</w:t>
            </w:r>
            <w:r w:rsidRPr="0038195E">
              <w:rPr>
                <w:rFonts w:asciiTheme="minorHAnsi" w:hAnsiTheme="minorHAnsi"/>
                <w:sz w:val="22"/>
                <w:szCs w:val="22"/>
              </w:rPr>
              <w:lastRenderedPageBreak/>
              <w:t>ской местности (нарастающим итогом): на 31 декабря 2017 г. - 50 единиц; на 31 декабря 2018 г. - 100 единиц</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187"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"Культура России (2012 - 2018 годы)"</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5.1. Проведена всероссийская премия "Легенда" выдающимся деятелям российского музыкального театра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4 ноября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5.2. Проведен международный музыкальный фестиваль "Бахос</w:t>
            </w:r>
            <w:r w:rsidRPr="0038195E">
              <w:rPr>
                <w:rFonts w:asciiTheme="minorHAnsi" w:hAnsiTheme="minorHAnsi"/>
                <w:sz w:val="22"/>
                <w:szCs w:val="22"/>
              </w:rPr>
              <w:lastRenderedPageBreak/>
              <w:t>лужение"</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июля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5.3. Организован и проведен международный театральный фестиваль детских спектаклей "Аленький цветочек"</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10 июля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5.4. Проведена историко-документальная выставка "Ленин"</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7 ноября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5.5. Реализован комплекс информационных мероприятий, посвященных 100-летию А. Солженицына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5.3</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Росархив</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5.6. Организованы и </w:t>
            </w:r>
            <w:r w:rsidRPr="0038195E">
              <w:rPr>
                <w:rFonts w:asciiTheme="minorHAnsi" w:hAnsiTheme="minorHAnsi"/>
                <w:sz w:val="22"/>
                <w:szCs w:val="22"/>
              </w:rPr>
              <w:lastRenderedPageBreak/>
              <w:t>проведены гала-концерты солистов ведущих театров оперы и балета России за рубежом</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5.3</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ноябр</w:t>
            </w:r>
            <w:r w:rsidRPr="0038195E">
              <w:rPr>
                <w:rFonts w:asciiTheme="minorHAnsi" w:hAnsiTheme="minorHAnsi"/>
                <w:sz w:val="22"/>
                <w:szCs w:val="22"/>
              </w:rPr>
              <w:lastRenderedPageBreak/>
              <w:t>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lastRenderedPageBreak/>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5.7. Завершена реконструкция здания государственного учр</w:t>
            </w:r>
            <w:r w:rsidRPr="0038195E">
              <w:rPr>
                <w:rFonts w:asciiTheme="minorHAnsi" w:hAnsiTheme="minorHAnsi"/>
                <w:sz w:val="22"/>
                <w:szCs w:val="22"/>
              </w:rPr>
              <w:lastRenderedPageBreak/>
              <w:t>еждения культуры Республики Хакасия "Национальная библиотека им. Н.Г. Доможакова" (реконструкция) со строительством пристройки регионального отделения Президентской библиотеки им. Б.Н. Ельцина", Республика Хакасия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5.8. Завершено строительство 2-й очереди здания федерального </w:t>
            </w:r>
            <w:r w:rsidRPr="0038195E">
              <w:rPr>
                <w:rFonts w:asciiTheme="minorHAnsi" w:hAnsiTheme="minorHAnsi"/>
                <w:sz w:val="22"/>
                <w:szCs w:val="22"/>
              </w:rPr>
              <w:lastRenderedPageBreak/>
              <w:t>государственного бюджетного учреждения "Российская национальная библиотека"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5.9. Введено в эксплуатацию после реконструкции здания и</w:t>
            </w:r>
            <w:r w:rsidRPr="0038195E">
              <w:rPr>
                <w:rFonts w:asciiTheme="minorHAnsi" w:hAnsiTheme="minorHAnsi"/>
                <w:sz w:val="22"/>
                <w:szCs w:val="22"/>
              </w:rPr>
              <w:lastRenderedPageBreak/>
              <w:t xml:space="preserve"> технического переоснащения муниципальное бюджетное учреждение культуры "Великолукский драматический театр", Псковская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5.10.</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5.10. Введено в эксплуатацию после реконструкции здание государственного областного автономного учреждения культуры "Мурманская областная филармония", г. Мурманск, ул. С. Перовской, д. 3, </w:t>
            </w:r>
            <w:r w:rsidRPr="0038195E">
              <w:rPr>
                <w:rFonts w:asciiTheme="minorHAnsi" w:hAnsiTheme="minorHAnsi"/>
                <w:sz w:val="22"/>
                <w:szCs w:val="22"/>
              </w:rPr>
              <w:lastRenderedPageBreak/>
              <w:t>Мурманская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5.11. Введен в эксплуатацию после реконструкции комплек</w:t>
            </w:r>
            <w:r w:rsidRPr="0038195E">
              <w:rPr>
                <w:rFonts w:asciiTheme="minorHAnsi" w:hAnsiTheme="minorHAnsi"/>
                <w:sz w:val="22"/>
                <w:szCs w:val="22"/>
              </w:rPr>
              <w:lastRenderedPageBreak/>
              <w:t>с зданий на территории культурно-исторического комплекса "Омская крепость"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5.12. Осуществлена пристройка сценическо-зрительного комплекса к основному зданию и реконструкция существующего здания Архангельского областного театра кукол по адресу: г. Архангельск, просп. Троицкий, д. 5</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5.13. Завершено строительство Новой сцены Академического Малого драматического </w:t>
            </w:r>
            <w:r w:rsidRPr="0038195E">
              <w:rPr>
                <w:rFonts w:asciiTheme="minorHAnsi" w:hAnsiTheme="minorHAnsi"/>
                <w:sz w:val="22"/>
                <w:szCs w:val="22"/>
              </w:rPr>
              <w:lastRenderedPageBreak/>
              <w:t>театра - Театра Европы</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5.14. Завершено строительство музейного центра Рязанско</w:t>
            </w:r>
            <w:r w:rsidRPr="0038195E">
              <w:rPr>
                <w:rFonts w:asciiTheme="minorHAnsi" w:hAnsiTheme="minorHAnsi"/>
                <w:sz w:val="22"/>
                <w:szCs w:val="22"/>
              </w:rPr>
              <w:lastRenderedPageBreak/>
              <w:t>го историко-архитектурного музея-заповедника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5.15. Завершены реставрация, приспособление к современному использованию мемориального музея П.И. Чайковского в г. Москве для создания Центра культурного и исторического наследия М.Л. Ростроповича и Г.П. Вишневской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5.16. Завершено приспособление для современного использования с элементами реставрации </w:t>
            </w:r>
            <w:r w:rsidRPr="0038195E">
              <w:rPr>
                <w:rFonts w:asciiTheme="minorHAnsi" w:hAnsiTheme="minorHAnsi"/>
                <w:sz w:val="22"/>
                <w:szCs w:val="22"/>
              </w:rPr>
              <w:lastRenderedPageBreak/>
              <w:t>здания Школы-студии (училища) при государственном академическом ансамбле народного танца имени Игоря Моисеева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Минкультуры России</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31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5.17.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5.17. Выполнены проектные работы и получено положительн</w:t>
            </w:r>
            <w:r w:rsidRPr="0038195E">
              <w:rPr>
                <w:rFonts w:asciiTheme="minorHAnsi" w:hAnsiTheme="minorHAnsi"/>
                <w:sz w:val="22"/>
                <w:szCs w:val="22"/>
              </w:rPr>
              <w:lastRenderedPageBreak/>
              <w:t>ое заключение государственной экспертизы 6 этапа 3 очереди строительства комплекса зданий производственной базы и фондохранилища федерального государственного бюджетного учреждения культуры "Государственный Эрмитаж"</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2</w:t>
            </w: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федеральное государственное бюджетное учреждение культуры "Государственный Эрмитаж"</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17 апреля</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Федеральная целевая </w:t>
            </w:r>
            <w:hyperlink r:id="rId188" w:history="1">
              <w:r w:rsidRPr="0038195E">
                <w:rPr>
                  <w:rFonts w:asciiTheme="minorHAnsi" w:hAnsiTheme="minorHAnsi"/>
                  <w:sz w:val="22"/>
                  <w:szCs w:val="22"/>
                </w:rPr>
                <w:t>программа</w:t>
              </w:r>
            </w:hyperlink>
            <w:r w:rsidRPr="0038195E">
              <w:rPr>
                <w:rFonts w:asciiTheme="minorHAnsi" w:hAnsiTheme="minorHAnsi"/>
                <w:sz w:val="22"/>
                <w:szCs w:val="22"/>
              </w:rPr>
              <w:t xml:space="preserve"> "Развитие внутреннего и въездного туризма в Российской </w:t>
            </w:r>
            <w:r w:rsidRPr="0038195E">
              <w:rPr>
                <w:rFonts w:asciiTheme="minorHAnsi" w:hAnsiTheme="minorHAnsi"/>
                <w:sz w:val="22"/>
                <w:szCs w:val="22"/>
              </w:rPr>
              <w:lastRenderedPageBreak/>
              <w:t>Федерации (2011 - 2018 годы)"</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 Введен туристско-рекреационный кластер "Плес", Иван</w:t>
            </w:r>
            <w:r w:rsidRPr="0038195E">
              <w:rPr>
                <w:rFonts w:asciiTheme="minorHAnsi" w:hAnsiTheme="minorHAnsi"/>
                <w:sz w:val="22"/>
                <w:szCs w:val="22"/>
              </w:rPr>
              <w:lastRenderedPageBreak/>
              <w:t>овская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 Введен туристско-рекреационный кластер "Рязанский", Рязанская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6.3. Введен туристско-рекреационный кластер "Псковский", Псковская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6.4. Введен туристско-рекреационный кластер "Золотые ворота", Алтайский край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6.5. Введен туристско-рекреационный кластер "Подлеморье", </w:t>
            </w:r>
            <w:r w:rsidRPr="0038195E">
              <w:rPr>
                <w:rFonts w:asciiTheme="minorHAnsi" w:hAnsiTheme="minorHAnsi"/>
                <w:sz w:val="22"/>
                <w:szCs w:val="22"/>
              </w:rPr>
              <w:lastRenderedPageBreak/>
              <w:t>Республика Бурятия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6.6. Введен туристско-рекреационный кластер "Байкальский</w:t>
            </w:r>
            <w:r w:rsidRPr="0038195E">
              <w:rPr>
                <w:rFonts w:asciiTheme="minorHAnsi" w:hAnsiTheme="minorHAnsi"/>
                <w:sz w:val="22"/>
                <w:szCs w:val="22"/>
              </w:rPr>
              <w:lastRenderedPageBreak/>
              <w:t>", Республика Бурятия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6.7. Введен туристско-рекреационный кластер "Задонщина", Липецкая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6.8. Введен туристско-рекреационный кластер "Эко-курорт Кавминводы", Ставропольский край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6.9. Введен туристско-рекреационный кластер "Северная мозаика", Республика Саха (Якутия)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6.10.</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6.10. Введен туристско-рекреационный кластер </w:t>
            </w:r>
            <w:r w:rsidRPr="0038195E">
              <w:rPr>
                <w:rFonts w:asciiTheme="minorHAnsi" w:hAnsiTheme="minorHAnsi"/>
                <w:sz w:val="22"/>
                <w:szCs w:val="22"/>
              </w:rPr>
              <w:lastRenderedPageBreak/>
              <w:t>"Всесезонный горнолыжный спортивно-оздоровительный комплекс "Манжерок", Республика Алтай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6.11. Введен туристско-рекреационный кластер "Соленые о</w:t>
            </w:r>
            <w:r w:rsidRPr="0038195E">
              <w:rPr>
                <w:rFonts w:asciiTheme="minorHAnsi" w:hAnsiTheme="minorHAnsi"/>
                <w:sz w:val="22"/>
                <w:szCs w:val="22"/>
              </w:rPr>
              <w:lastRenderedPageBreak/>
              <w:t>зера", Оренбургская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6.12. Введен туристско-рекреационный кластер "Этническая Чувашия", Чувашская Республика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6.13. Введен туристско-рекреационный кластер "Ярославское взморье", Ярославская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6.14. Введен автотуристский кластер "Зарагиж", Кабардино-Балкарская Республика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6.15. Введен туристско-рекреационный кластер "Ворота Ла</w:t>
            </w:r>
            <w:r w:rsidRPr="0038195E">
              <w:rPr>
                <w:rFonts w:asciiTheme="minorHAnsi" w:hAnsiTheme="minorHAnsi"/>
                <w:sz w:val="22"/>
                <w:szCs w:val="22"/>
              </w:rPr>
              <w:lastRenderedPageBreak/>
              <w:t>го-Наки", Республика Адыгея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6.16. Введен туристско-рекреационный кластер "Барнаул - горнозаводской город", Алтайский край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6.17. Введен туристско-рекреационный кластер "Верхневолжский", Тверская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6.18. Введен туристско-рекреационный кластер "Центр активного отдыха и туризма Y.E.S.", Вологодская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6.19.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6.19. Введен туристско-рекреационный кластер </w:t>
            </w:r>
            <w:r w:rsidRPr="0038195E">
              <w:rPr>
                <w:rFonts w:asciiTheme="minorHAnsi" w:hAnsiTheme="minorHAnsi"/>
                <w:sz w:val="22"/>
                <w:szCs w:val="22"/>
              </w:rPr>
              <w:lastRenderedPageBreak/>
              <w:t>"Амур", Амурская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6.20.</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6.20. Введен туристско-рекреационный кластер "Остров Бо</w:t>
            </w:r>
            <w:r w:rsidRPr="0038195E">
              <w:rPr>
                <w:rFonts w:asciiTheme="minorHAnsi" w:hAnsiTheme="minorHAnsi"/>
                <w:sz w:val="22"/>
                <w:szCs w:val="22"/>
              </w:rPr>
              <w:lastRenderedPageBreak/>
              <w:t>льшой Уссурийский-Шантары", Хабаровский край</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6.21. Введен туристско-рекреационный кластер "Раушен", Калининградская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6.22. Введен туристско-рекреационный кластер "Всесезонный туристический центр "Ингушетия", Республика Ингушетия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6.23. Введен туристско-рекреационный кластер "Свияжск", Республика Татарстан</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6.24. Введен туристско-рекреационный кластер "Золотые п</w:t>
            </w:r>
            <w:r w:rsidRPr="0038195E">
              <w:rPr>
                <w:rFonts w:asciiTheme="minorHAnsi" w:hAnsiTheme="minorHAnsi"/>
                <w:sz w:val="22"/>
                <w:szCs w:val="22"/>
              </w:rPr>
              <w:lastRenderedPageBreak/>
              <w:t>ески", Республика Дагестан</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6.25. Введен туристско-рекреационный кластер "Золотые дюны", Республика Дагестан</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6.26.</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6.26. Введен туристско-рекреационный кластер "Камский берег", Удмуртская Республика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6.27.</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6.27. Введен туристско-рекреационный кластер "Старорусский", Новгородская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6.28.</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6.28. Введен туристско-рекреационный кластер "Центральная городская набережная", Вологодская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6.29.</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6.29. Введен туристско-рекреационный кластер "Озерный к</w:t>
            </w:r>
            <w:r w:rsidRPr="0038195E">
              <w:rPr>
                <w:rFonts w:asciiTheme="minorHAnsi" w:hAnsiTheme="minorHAnsi"/>
                <w:sz w:val="22"/>
                <w:szCs w:val="22"/>
              </w:rPr>
              <w:lastRenderedPageBreak/>
              <w:t>ластер", Новосибирская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6.30.</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6.30. Введен туристско-рекреационный кластер "Хибины", Мурманская область</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6.31.</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6.31. Введен туристско-рекреационный кластер "Южная Карелия", Республика Карелия</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6.32.</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6.32. Введен туристско-рекреационный кластер "Эко-курорт Кавминводы", Карачаево-Черкесская Республика</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6.33.</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 xml:space="preserve">Контрольное событие 6.33. Организована и проведена ежегодная Всероссийская </w:t>
            </w:r>
            <w:r w:rsidRPr="0038195E">
              <w:rPr>
                <w:rFonts w:asciiTheme="minorHAnsi" w:hAnsiTheme="minorHAnsi"/>
                <w:sz w:val="22"/>
                <w:szCs w:val="22"/>
              </w:rPr>
              <w:lastRenderedPageBreak/>
              <w:t>образовательная конференция "Знания. Технологии. Тенденции развития индустрии туризма в Российской Федерации"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6.34.</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6.34. Проведен национальный туристский форум "Реки Росс</w:t>
            </w:r>
            <w:r w:rsidRPr="0038195E">
              <w:rPr>
                <w:rFonts w:asciiTheme="minorHAnsi" w:hAnsiTheme="minorHAnsi"/>
                <w:sz w:val="22"/>
                <w:szCs w:val="22"/>
              </w:rPr>
              <w:lastRenderedPageBreak/>
              <w:t>ии"</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июля</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июля</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6.35.</w:t>
            </w:r>
          </w:p>
        </w:tc>
        <w:tc>
          <w:tcPr>
            <w:tcW w:w="3134"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6.35. Проведен ежегодный фестиваль "Туристическая песня на Домбае"</w:t>
            </w:r>
          </w:p>
        </w:tc>
        <w:tc>
          <w:tcPr>
            <w:tcW w:w="51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nil"/>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63"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октября</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3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октября</w:t>
            </w:r>
          </w:p>
        </w:tc>
        <w:tc>
          <w:tcPr>
            <w:tcW w:w="844"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nil"/>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r w:rsidR="0038195E" w:rsidRPr="0038195E">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6.36.</w:t>
            </w:r>
          </w:p>
        </w:tc>
        <w:tc>
          <w:tcPr>
            <w:tcW w:w="3134"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Контрольное событие 6.36. Реализованы мероприятия в рамках проекта по продвижению туристического потенциала Российской Федерации Visit Russia/Время отдыхать в России</w:t>
            </w:r>
          </w:p>
        </w:tc>
        <w:tc>
          <w:tcPr>
            <w:tcW w:w="51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p>
        </w:tc>
        <w:tc>
          <w:tcPr>
            <w:tcW w:w="1675" w:type="dxa"/>
            <w:tcBorders>
              <w:top w:val="nil"/>
              <w:left w:val="nil"/>
              <w:bottom w:val="single" w:sz="4" w:space="0" w:color="auto"/>
              <w:right w:val="nil"/>
            </w:tcBorders>
          </w:tcPr>
          <w:p w:rsidR="0070775C" w:rsidRPr="0038195E" w:rsidRDefault="0070775C">
            <w:pPr>
              <w:pStyle w:val="ConsPlusNormal"/>
              <w:rPr>
                <w:rFonts w:asciiTheme="minorHAnsi" w:hAnsiTheme="minorHAnsi"/>
                <w:sz w:val="22"/>
                <w:szCs w:val="22"/>
              </w:rPr>
            </w:pPr>
            <w:r w:rsidRPr="0038195E">
              <w:rPr>
                <w:rFonts w:asciiTheme="minorHAnsi" w:hAnsiTheme="minorHAnsi"/>
                <w:sz w:val="22"/>
                <w:szCs w:val="22"/>
              </w:rPr>
              <w:t>Ростуризм</w:t>
            </w:r>
          </w:p>
        </w:tc>
        <w:tc>
          <w:tcPr>
            <w:tcW w:w="102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63"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5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марта</w:t>
            </w:r>
          </w:p>
        </w:tc>
        <w:tc>
          <w:tcPr>
            <w:tcW w:w="83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июня</w:t>
            </w:r>
          </w:p>
        </w:tc>
        <w:tc>
          <w:tcPr>
            <w:tcW w:w="83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сентября</w:t>
            </w:r>
          </w:p>
        </w:tc>
        <w:tc>
          <w:tcPr>
            <w:tcW w:w="84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30 декабря</w:t>
            </w:r>
          </w:p>
        </w:tc>
        <w:tc>
          <w:tcPr>
            <w:tcW w:w="844"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50"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47"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c>
          <w:tcPr>
            <w:tcW w:w="818" w:type="dxa"/>
            <w:tcBorders>
              <w:top w:val="nil"/>
              <w:left w:val="nil"/>
              <w:bottom w:val="single" w:sz="4" w:space="0" w:color="auto"/>
              <w:right w:val="nil"/>
            </w:tcBorders>
          </w:tcPr>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w:t>
            </w:r>
          </w:p>
        </w:tc>
      </w:tr>
    </w:tbl>
    <w:p w:rsidR="0070775C" w:rsidRPr="0038195E" w:rsidRDefault="0070775C">
      <w:pPr>
        <w:rPr>
          <w:rFonts w:asciiTheme="minorHAnsi" w:hAnsiTheme="minorHAnsi"/>
          <w:sz w:val="22"/>
        </w:rPr>
        <w:sectPr w:rsidR="0070775C" w:rsidRPr="0038195E">
          <w:pgSz w:w="16838" w:h="11905"/>
          <w:pgMar w:top="1418" w:right="1134" w:bottom="850" w:left="1134" w:header="0" w:footer="0" w:gutter="0"/>
          <w:cols w:space="720"/>
        </w:sect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bookmarkStart w:id="66" w:name="P19132"/>
      <w:bookmarkEnd w:id="66"/>
      <w:r w:rsidRPr="0038195E">
        <w:rPr>
          <w:rFonts w:asciiTheme="minorHAnsi" w:hAnsiTheme="minorHAnsi"/>
          <w:sz w:val="22"/>
          <w:szCs w:val="22"/>
        </w:rPr>
        <w:t>&lt;*&gt; Статус "2" присвоен контрольным событиям, включенным в ведомственный план ответственного исполнителя.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Статус "5.1" присвоен контрольным событиям, включенным в план мероприятий, осуществляемых Минкультуры России в централизованном порядке.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Статус "5.2" присвоен контрольным событиям, включенным в план мероприятий по реализации "дорожной карты", направленной на повышение эффективности деятельности Госфильмофонда России.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Статус "5.3" присвоен контрольным событиям, включенным в организационно-финансовый план реализации федеральной целевой </w:t>
      </w:r>
      <w:hyperlink r:id="rId189" w:history="1">
        <w:r w:rsidRPr="0038195E">
          <w:rPr>
            <w:rFonts w:asciiTheme="minorHAnsi" w:hAnsiTheme="minorHAnsi"/>
            <w:sz w:val="22"/>
            <w:szCs w:val="22"/>
          </w:rPr>
          <w:t>программы</w:t>
        </w:r>
      </w:hyperlink>
      <w:r w:rsidRPr="0038195E">
        <w:rPr>
          <w:rFonts w:asciiTheme="minorHAnsi" w:hAnsiTheme="minorHAnsi"/>
          <w:sz w:val="22"/>
          <w:szCs w:val="22"/>
        </w:rPr>
        <w:t xml:space="preserve"> "Культура России (2012 - 2018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Приложение N 16</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к государственной программе</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Российской Федерации</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"Развитие культуры и туризма"</w:t>
      </w:r>
    </w:p>
    <w:p w:rsidR="0070775C" w:rsidRPr="0038195E" w:rsidRDefault="0070775C">
      <w:pPr>
        <w:pStyle w:val="ConsPlusNormal"/>
        <w:jc w:val="right"/>
        <w:rPr>
          <w:rFonts w:asciiTheme="minorHAnsi" w:hAnsiTheme="minorHAnsi"/>
          <w:sz w:val="22"/>
          <w:szCs w:val="22"/>
        </w:rPr>
      </w:pPr>
      <w:r w:rsidRPr="0038195E">
        <w:rPr>
          <w:rFonts w:asciiTheme="minorHAnsi" w:hAnsiTheme="minorHAnsi"/>
          <w:sz w:val="22"/>
          <w:szCs w:val="22"/>
        </w:rPr>
        <w:t>на 2013 - 2020 годы</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Title"/>
        <w:jc w:val="center"/>
        <w:rPr>
          <w:rFonts w:asciiTheme="minorHAnsi" w:hAnsiTheme="minorHAnsi"/>
          <w:sz w:val="22"/>
          <w:szCs w:val="22"/>
        </w:rPr>
      </w:pPr>
      <w:bookmarkStart w:id="67" w:name="P19147"/>
      <w:bookmarkEnd w:id="67"/>
      <w:r w:rsidRPr="0038195E">
        <w:rPr>
          <w:rFonts w:asciiTheme="minorHAnsi" w:hAnsiTheme="minorHAnsi"/>
          <w:sz w:val="22"/>
          <w:szCs w:val="22"/>
        </w:rPr>
        <w:t>ПРАВИЛА</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ПРЕДОСТАВЛЕНИЯ И РАСПРЕДЕЛЕНИЯ СУБСИДИЙ ИЗ ФЕДЕРАЛЬНОГО</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БЮДЖЕТА БЮДЖЕТАМ СУБЪЕКТОВ РОССИЙСКОЙ ФЕДЕРАЦИИ</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НА ПОДДЕРЖКУ ТВОРЧЕСКОЙ ДЕЯТЕЛЬНОСТИ И ТЕХНИЧЕСКОЕ</w:t>
      </w:r>
    </w:p>
    <w:p w:rsidR="0070775C" w:rsidRPr="0038195E" w:rsidRDefault="0070775C">
      <w:pPr>
        <w:pStyle w:val="ConsPlusTitle"/>
        <w:jc w:val="center"/>
        <w:rPr>
          <w:rFonts w:asciiTheme="minorHAnsi" w:hAnsiTheme="minorHAnsi"/>
          <w:sz w:val="22"/>
          <w:szCs w:val="22"/>
        </w:rPr>
      </w:pPr>
      <w:r w:rsidRPr="0038195E">
        <w:rPr>
          <w:rFonts w:asciiTheme="minorHAnsi" w:hAnsiTheme="minorHAnsi"/>
          <w:sz w:val="22"/>
          <w:szCs w:val="22"/>
        </w:rPr>
        <w:t>ОСНАЩЕНИЕ ДЕТСКИХ И КУКОЛЬНЫХ ТЕАТРОВ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Список изменяющих документов</w:t>
      </w:r>
    </w:p>
    <w:p w:rsidR="0070775C" w:rsidRPr="0038195E" w:rsidRDefault="0070775C">
      <w:pPr>
        <w:pStyle w:val="ConsPlusNormal"/>
        <w:jc w:val="center"/>
        <w:rPr>
          <w:rFonts w:asciiTheme="minorHAnsi" w:hAnsiTheme="minorHAnsi"/>
          <w:sz w:val="22"/>
          <w:szCs w:val="22"/>
        </w:rPr>
      </w:pPr>
      <w:r w:rsidRPr="0038195E">
        <w:rPr>
          <w:rFonts w:asciiTheme="minorHAnsi" w:hAnsiTheme="minorHAnsi"/>
          <w:sz w:val="22"/>
          <w:szCs w:val="22"/>
        </w:rPr>
        <w:t xml:space="preserve">(введены </w:t>
      </w:r>
      <w:hyperlink r:id="rId190"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РФ от 25.09.2017 N 1155)</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(далее -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2. Для целей настоящих Правил под детскими и кукольными театрами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w:t>
      </w:r>
      <w:r w:rsidRPr="0038195E">
        <w:rPr>
          <w:rFonts w:asciiTheme="minorHAnsi" w:hAnsiTheme="minorHAnsi"/>
          <w:sz w:val="22"/>
          <w:szCs w:val="22"/>
        </w:rPr>
        <w:lastRenderedPageBreak/>
        <w:t>учреждениями (либо структурными подразделениями учреждений) субъектов Российской Федерации либо муниципальных образований Российской Федерации.</w:t>
      </w:r>
    </w:p>
    <w:p w:rsidR="0070775C" w:rsidRPr="0038195E" w:rsidRDefault="0070775C">
      <w:pPr>
        <w:pStyle w:val="ConsPlusNormal"/>
        <w:ind w:firstLine="540"/>
        <w:jc w:val="both"/>
        <w:rPr>
          <w:rFonts w:asciiTheme="minorHAnsi" w:hAnsiTheme="minorHAnsi"/>
          <w:sz w:val="22"/>
          <w:szCs w:val="22"/>
        </w:rPr>
      </w:pPr>
      <w:bookmarkStart w:id="68" w:name="P19157"/>
      <w:bookmarkEnd w:id="68"/>
      <w:r w:rsidRPr="0038195E">
        <w:rPr>
          <w:rFonts w:asciiTheme="minorHAnsi" w:hAnsiTheme="minorHAnsi"/>
          <w:sz w:val="22"/>
          <w:szCs w:val="22"/>
        </w:rPr>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создание и показ новых постановок, реализация гастрольных проектов (далее - творческие проекты), включая: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оплату труда сотрудников театра, а также специалистов, привлекаемых к осуществлению творческих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оплату авторского вознаграждения и гонораров творческим работникам, привлекаемым к осуществлению творческих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оплату договоров на право показа и исполнения произведений, а также на передачу прав использования аудиовизуальной продукции;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обеспечение условий для приема и направления участников творческих проектов;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уплату налогов и иных сборов, установленных законодательством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19157" w:history="1">
        <w:r w:rsidRPr="0038195E">
          <w:rPr>
            <w:rFonts w:asciiTheme="minorHAnsi" w:hAnsiTheme="minorHAnsi"/>
            <w:sz w:val="22"/>
            <w:szCs w:val="22"/>
          </w:rPr>
          <w:t>пунктом 3</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5. Субсидии предоставляются по итогам отбора субъектов Российской Федерации, организованного в установленном порядке Министерством культуры Российской Федерации совместно с Общероссийской общественной организацией "Союз театральных деятелей Российской Федерации </w:t>
      </w:r>
      <w:r w:rsidRPr="0038195E">
        <w:rPr>
          <w:rFonts w:asciiTheme="minorHAnsi" w:hAnsiTheme="minorHAnsi"/>
          <w:sz w:val="22"/>
          <w:szCs w:val="22"/>
        </w:rPr>
        <w:lastRenderedPageBreak/>
        <w:t>(Всероссийское театральное общество)", исходя из художественной ценности творческих мероприятий, софинансирование которых осуществляется из федерального бюджета.</w:t>
      </w:r>
    </w:p>
    <w:p w:rsidR="0070775C" w:rsidRPr="0038195E" w:rsidRDefault="0070775C">
      <w:pPr>
        <w:pStyle w:val="ConsPlusNormal"/>
        <w:ind w:firstLine="540"/>
        <w:jc w:val="both"/>
        <w:rPr>
          <w:rFonts w:asciiTheme="minorHAnsi" w:hAnsiTheme="minorHAnsi"/>
          <w:sz w:val="22"/>
          <w:szCs w:val="22"/>
        </w:rPr>
      </w:pPr>
      <w:bookmarkStart w:id="69" w:name="P19169"/>
      <w:bookmarkEnd w:id="69"/>
      <w:r w:rsidRPr="0038195E">
        <w:rPr>
          <w:rFonts w:asciiTheme="minorHAnsi" w:hAnsiTheme="minorHAnsi"/>
          <w:sz w:val="22"/>
          <w:szCs w:val="22"/>
        </w:rPr>
        <w:t>6. Субсидии предоставляются бюджету субъекта Российской Федерации, отвечающего следующим критериям: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наличие на территории субъекта Российской Федерации детских и кукольных театров;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заявки о предоставлении субсидии по форме, утверждаемой Министерством культуры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субъект Российской Федерации не может получить субсидию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w:t>
      </w:r>
      <w:hyperlink r:id="rId191" w:history="1">
        <w:r w:rsidRPr="0038195E">
          <w:rPr>
            <w:rFonts w:asciiTheme="minorHAnsi" w:hAnsiTheme="minorHAnsi"/>
            <w:sz w:val="22"/>
            <w:szCs w:val="22"/>
          </w:rPr>
          <w:t>постановлением</w:t>
        </w:r>
      </w:hyperlink>
      <w:r w:rsidRPr="0038195E">
        <w:rPr>
          <w:rFonts w:asciiTheme="minorHAnsi" w:hAnsiTheme="minorHAnsi"/>
          <w:sz w:val="22"/>
          <w:szCs w:val="22"/>
        </w:rPr>
        <w:t xml:space="preserve"> Правительства Российской Федерации от 24 января 2017 г. N 59 "О внесении изменений в государственную программу Российской Федерации "Развитие культуры и туризма" на 2013 - 2020 годы".</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92" w:history="1">
        <w:r w:rsidRPr="0038195E">
          <w:rPr>
            <w:rFonts w:asciiTheme="minorHAnsi" w:hAnsiTheme="minorHAnsi"/>
            <w:sz w:val="22"/>
            <w:szCs w:val="22"/>
          </w:rPr>
          <w:t>пунктом 13</w:t>
        </w:r>
      </w:hyperlink>
      <w:r w:rsidRPr="0038195E">
        <w:rPr>
          <w:rFonts w:asciiTheme="minorHAnsi" w:hAnsiTheme="minorHAnsi"/>
          <w:sz w:val="22"/>
          <w:szCs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Объем бюджетных ассигнований федерального бюджета на предоставление субсидии бюджету субъекта Российской Федерации составляет не более 7 процентов общего объема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19157" w:history="1">
        <w:r w:rsidRPr="0038195E">
          <w:rPr>
            <w:rFonts w:asciiTheme="minorHAnsi" w:hAnsiTheme="minorHAnsi"/>
            <w:sz w:val="22"/>
            <w:szCs w:val="22"/>
          </w:rPr>
          <w:t>пунктом 3</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2017 году предельный уровень софинансирования расходных обязательств субъектов Российской Федерации из федерального бюджета составляет 90 процентов, для высокодотационных регионов - 95 процентов.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в целях софинансирования которого предоставляется субсидия,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8. Субсидия предоставляется при выполнении следующих условий: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а) наличие правового акта субъекта Российской Федерации, </w:t>
      </w:r>
      <w:r w:rsidRPr="0038195E">
        <w:rPr>
          <w:rFonts w:asciiTheme="minorHAnsi" w:hAnsiTheme="minorHAnsi"/>
          <w:sz w:val="22"/>
          <w:szCs w:val="22"/>
        </w:rPr>
        <w:lastRenderedPageBreak/>
        <w:t>утверждающего перечень мероприятий, в целях софинансирования которых предоставляется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в) возврат субъектом Российской Федерации средств в федеральный бюджет осуществляется в соответствии с </w:t>
      </w:r>
      <w:hyperlink r:id="rId193" w:history="1">
        <w:r w:rsidRPr="0038195E">
          <w:rPr>
            <w:rFonts w:asciiTheme="minorHAnsi" w:hAnsiTheme="minorHAnsi"/>
            <w:sz w:val="22"/>
            <w:szCs w:val="22"/>
          </w:rPr>
          <w:t>пунктом 16</w:t>
        </w:r>
      </w:hyperlink>
      <w:r w:rsidRPr="0038195E">
        <w:rPr>
          <w:rFonts w:asciiTheme="minorHAnsi" w:hAnsiTheme="minorHAnsi"/>
          <w:sz w:val="22"/>
          <w:szCs w:val="22"/>
        </w:rPr>
        <w:t xml:space="preserve"> Правил формирования, предоставления и распределения субсидий.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9. Объем бюджетных ассигнований федерального бюджета на предоставление субсидии бюджету i-го субъекта Российской Федерации (C</w:t>
      </w:r>
      <w:r w:rsidRPr="0038195E">
        <w:rPr>
          <w:rFonts w:asciiTheme="minorHAnsi" w:hAnsiTheme="minorHAnsi"/>
          <w:sz w:val="22"/>
          <w:szCs w:val="22"/>
          <w:vertAlign w:val="subscript"/>
        </w:rPr>
        <w:t>i</w:t>
      </w:r>
      <w:r w:rsidRPr="0038195E">
        <w:rPr>
          <w:rFonts w:asciiTheme="minorHAnsi" w:hAnsiTheme="minorHAnsi"/>
          <w:sz w:val="22"/>
          <w:szCs w:val="22"/>
        </w:rPr>
        <w:t>) в целях распределения субсидий между бюджетами субъектов Российской Федерации определяется по формуле:</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52" style="width:76.8pt;height:43.2pt" coordsize="" o:spt="100" adj="0,,0" path="" filled="f" stroked="f">
            <v:stroke joinstyle="miter"/>
            <v:imagedata r:id="rId194" o:title="base_1_278890_58"/>
            <v:formulas/>
            <v:path o:connecttype="segments"/>
          </v:shape>
        </w:pict>
      </w: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K</w:t>
      </w:r>
      <w:r w:rsidRPr="0038195E">
        <w:rPr>
          <w:rFonts w:asciiTheme="minorHAnsi" w:hAnsiTheme="minorHAnsi"/>
          <w:sz w:val="22"/>
          <w:szCs w:val="22"/>
          <w:vertAlign w:val="subscript"/>
        </w:rPr>
        <w:t>i</w:t>
      </w:r>
      <w:r w:rsidRPr="0038195E">
        <w:rPr>
          <w:rFonts w:asciiTheme="minorHAnsi" w:hAnsiTheme="minorHAnsi"/>
          <w:sz w:val="22"/>
          <w:szCs w:val="22"/>
        </w:rPr>
        <w:t xml:space="preserve"> - коэффициент выравнивания потребности i-го субъекта Российской Федерации исходя из расчетной бюджетной обеспеченности и количества детских и кукольных театров;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K - общая сумма коэффициентов выравнивания потребности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C - общая сумма бюджетных ассигнований федерального бюджета на предоставление в отчетном финансовом году субсидий.</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10. Коэффициент выравнивания потребности i-го субъекта Российской Федерации (K</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53" style="width:115.8pt;height:43.2pt" coordsize="" o:spt="100" adj="0,,0" path="" filled="f" stroked="f">
            <v:stroke joinstyle="miter"/>
            <v:imagedata r:id="rId195" o:title="base_1_278890_59"/>
            <v:formulas/>
            <v:path o:connecttype="segments"/>
          </v:shape>
        </w:pict>
      </w: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P</w:t>
      </w:r>
      <w:r w:rsidRPr="0038195E">
        <w:rPr>
          <w:rFonts w:asciiTheme="minorHAnsi" w:hAnsiTheme="minorHAnsi"/>
          <w:sz w:val="22"/>
          <w:szCs w:val="22"/>
          <w:vertAlign w:val="subscript"/>
        </w:rPr>
        <w:t>i</w:t>
      </w:r>
      <w:r w:rsidRPr="0038195E">
        <w:rPr>
          <w:rFonts w:asciiTheme="minorHAnsi" w:hAnsiTheme="minorHAnsi"/>
          <w:sz w:val="22"/>
          <w:szCs w:val="22"/>
        </w:rPr>
        <w:t xml:space="preserve"> - заявленная финансовая потребность i-го субъекта Российской Федерации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P - общая заявленная финансовая потребность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Y</w:t>
      </w:r>
      <w:r w:rsidRPr="0038195E">
        <w:rPr>
          <w:rFonts w:asciiTheme="minorHAnsi" w:hAnsiTheme="minorHAnsi"/>
          <w:sz w:val="22"/>
          <w:szCs w:val="22"/>
          <w:vertAlign w:val="subscript"/>
        </w:rPr>
        <w:t>i</w:t>
      </w:r>
      <w:r w:rsidRPr="0038195E">
        <w:rPr>
          <w:rFonts w:asciiTheme="minorHAnsi" w:hAnsiTheme="minorHAnsi"/>
          <w:sz w:val="22"/>
          <w:szCs w:val="22"/>
        </w:rPr>
        <w:t xml:space="preserve"> - предельный уровень софинансирования расходного обязательства субъекта Российской Федерации из федерального бюджета;</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ДТ</w:t>
      </w:r>
      <w:r w:rsidRPr="0038195E">
        <w:rPr>
          <w:rFonts w:asciiTheme="minorHAnsi" w:hAnsiTheme="minorHAnsi"/>
          <w:sz w:val="22"/>
          <w:szCs w:val="22"/>
          <w:vertAlign w:val="subscript"/>
        </w:rPr>
        <w:t>i</w:t>
      </w:r>
      <w:r w:rsidRPr="0038195E">
        <w:rPr>
          <w:rFonts w:asciiTheme="minorHAnsi" w:hAnsiTheme="minorHAnsi"/>
          <w:sz w:val="22"/>
          <w:szCs w:val="22"/>
        </w:rPr>
        <w:t xml:space="preserve"> - доля детских и кукольных театров, находящихся в i-м 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11. В 2017 году коэффициент выравнивания потребности i-го субъекта Российской Федерации (Ki) определяется по формуле:</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30"/>
          <w:sz w:val="22"/>
          <w:szCs w:val="22"/>
        </w:rPr>
        <w:pict>
          <v:shape id="_x0000_i1054" style="width:102.6pt;height:47.4pt" coordsize="" o:spt="100" adj="0,,0" path="" filled="f" stroked="f">
            <v:stroke joinstyle="miter"/>
            <v:imagedata r:id="rId196" o:title="base_1_278890_60"/>
            <v:formulas/>
            <v:path o:connecttype="segments"/>
          </v:shape>
        </w:pict>
      </w: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P</w:t>
      </w:r>
      <w:r w:rsidRPr="0038195E">
        <w:rPr>
          <w:rFonts w:asciiTheme="minorHAnsi" w:hAnsiTheme="minorHAnsi"/>
          <w:sz w:val="22"/>
          <w:szCs w:val="22"/>
          <w:vertAlign w:val="subscript"/>
        </w:rPr>
        <w:t>i</w:t>
      </w:r>
      <w:r w:rsidRPr="0038195E">
        <w:rPr>
          <w:rFonts w:asciiTheme="minorHAnsi" w:hAnsiTheme="minorHAnsi"/>
          <w:sz w:val="22"/>
          <w:szCs w:val="22"/>
        </w:rPr>
        <w:t xml:space="preserve"> - заявленная финансовая потребность i-го субъекта Российской Федерации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P - общая заявленная финансовая потребность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ДТ</w:t>
      </w:r>
      <w:r w:rsidRPr="0038195E">
        <w:rPr>
          <w:rFonts w:asciiTheme="minorHAnsi" w:hAnsiTheme="minorHAnsi"/>
          <w:sz w:val="22"/>
          <w:szCs w:val="22"/>
          <w:vertAlign w:val="subscript"/>
        </w:rPr>
        <w:t>i</w:t>
      </w:r>
      <w:r w:rsidRPr="0038195E">
        <w:rPr>
          <w:rFonts w:asciiTheme="minorHAnsi" w:hAnsiTheme="minorHAnsi"/>
          <w:sz w:val="22"/>
          <w:szCs w:val="22"/>
        </w:rPr>
        <w:t xml:space="preserve"> - доля детских и кукольных театров, находящихся в i-м субъекте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РБО</w:t>
      </w:r>
      <w:r w:rsidRPr="0038195E">
        <w:rPr>
          <w:rFonts w:asciiTheme="minorHAnsi" w:hAnsiTheme="minorHAnsi"/>
          <w:sz w:val="22"/>
          <w:szCs w:val="22"/>
          <w:vertAlign w:val="subscript"/>
        </w:rPr>
        <w:t>i</w:t>
      </w:r>
      <w:r w:rsidRPr="0038195E">
        <w:rPr>
          <w:rFonts w:asciiTheme="minorHAnsi" w:hAnsiTheme="minorHAnsi"/>
          <w:sz w:val="22"/>
          <w:szCs w:val="22"/>
        </w:rP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197" w:history="1">
        <w:r w:rsidRPr="0038195E">
          <w:rPr>
            <w:rFonts w:asciiTheme="minorHAnsi" w:hAnsiTheme="minorHAnsi"/>
            <w:sz w:val="22"/>
            <w:szCs w:val="22"/>
          </w:rPr>
          <w:t>методикой</w:t>
        </w:r>
      </w:hyperlink>
      <w:r w:rsidRPr="0038195E">
        <w:rPr>
          <w:rFonts w:asciiTheme="minorHAnsi" w:hAnsiTheme="minorHAnsi"/>
          <w:sz w:val="22"/>
          <w:szCs w:val="22"/>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12. Доля детских и кукольных театров, находящихся в i-м субъекте Российской Федерации (ДТ</w:t>
      </w:r>
      <w:r w:rsidRPr="0038195E">
        <w:rPr>
          <w:rFonts w:asciiTheme="minorHAnsi" w:hAnsiTheme="minorHAnsi"/>
          <w:sz w:val="22"/>
          <w:szCs w:val="22"/>
          <w:vertAlign w:val="subscript"/>
        </w:rPr>
        <w:t>i</w:t>
      </w:r>
      <w:r w:rsidRPr="0038195E">
        <w:rPr>
          <w:rFonts w:asciiTheme="minorHAnsi" w:hAnsiTheme="minorHAnsi"/>
          <w:sz w:val="22"/>
          <w:szCs w:val="22"/>
        </w:rPr>
        <w:t>), определяется по формуле:</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jc w:val="center"/>
        <w:rPr>
          <w:rFonts w:asciiTheme="minorHAnsi" w:hAnsiTheme="minorHAnsi"/>
          <w:sz w:val="22"/>
          <w:szCs w:val="22"/>
        </w:rPr>
      </w:pPr>
      <w:r w:rsidRPr="0038195E">
        <w:rPr>
          <w:rFonts w:asciiTheme="minorHAnsi" w:hAnsiTheme="minorHAnsi"/>
          <w:position w:val="-24"/>
          <w:sz w:val="22"/>
          <w:szCs w:val="22"/>
        </w:rPr>
        <w:pict>
          <v:shape id="_x0000_i1055" style="width:96.6pt;height:43.2pt" coordsize="" o:spt="100" adj="0,,0" path="" filled="f" stroked="f">
            <v:stroke joinstyle="miter"/>
            <v:imagedata r:id="rId198" o:title="base_1_278890_61"/>
            <v:formulas/>
            <v:path o:connecttype="segments"/>
          </v:shape>
        </w:pict>
      </w:r>
      <w:r w:rsidRPr="0038195E">
        <w:rPr>
          <w:rFonts w:asciiTheme="minorHAnsi" w:hAnsiTheme="minorHAnsi"/>
          <w:sz w:val="22"/>
          <w:szCs w:val="22"/>
        </w:rPr>
        <w:t>,</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где: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T</w:t>
      </w:r>
      <w:r w:rsidRPr="0038195E">
        <w:rPr>
          <w:rFonts w:asciiTheme="minorHAnsi" w:hAnsiTheme="minorHAnsi"/>
          <w:sz w:val="22"/>
          <w:szCs w:val="22"/>
          <w:vertAlign w:val="subscript"/>
        </w:rPr>
        <w:t>i</w:t>
      </w:r>
      <w:r w:rsidRPr="0038195E">
        <w:rPr>
          <w:rFonts w:asciiTheme="minorHAnsi" w:hAnsiTheme="minorHAnsi"/>
          <w:sz w:val="22"/>
          <w:szCs w:val="22"/>
        </w:rPr>
        <w:t xml:space="preserve"> - количество детских и кукольных театров i-го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T - общее количество детских и кукольных театров субъектов Российской Федерации, отвечающих критериям, предусмотренным </w:t>
      </w:r>
      <w:hyperlink w:anchor="P19169" w:history="1">
        <w:r w:rsidRPr="0038195E">
          <w:rPr>
            <w:rFonts w:asciiTheme="minorHAnsi" w:hAnsiTheme="minorHAnsi"/>
            <w:sz w:val="22"/>
            <w:szCs w:val="22"/>
          </w:rPr>
          <w:t>пунктом 6</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13. Распределение субсидий между бюджетами субъектов Российской Федерации в 2017 году утверждается распоряжением Правительства Российской Федерации. В 2018 году и последующих годах распределение субсидий утверждается приложениями к федеральному закону о федеральном бюджете на соответствующий год и на плановый период.</w:t>
      </w:r>
    </w:p>
    <w:p w:rsidR="0070775C" w:rsidRPr="0038195E" w:rsidRDefault="0070775C">
      <w:pPr>
        <w:pStyle w:val="ConsPlusNormal"/>
        <w:ind w:firstLine="540"/>
        <w:jc w:val="both"/>
        <w:rPr>
          <w:rFonts w:asciiTheme="minorHAnsi" w:hAnsiTheme="minorHAnsi"/>
          <w:sz w:val="22"/>
          <w:szCs w:val="22"/>
        </w:rPr>
      </w:pPr>
      <w:bookmarkStart w:id="70" w:name="P19215"/>
      <w:bookmarkEnd w:id="70"/>
      <w:r w:rsidRPr="0038195E">
        <w:rPr>
          <w:rFonts w:asciiTheme="minorHAnsi" w:hAnsiTheme="minorHAnsi"/>
          <w:sz w:val="22"/>
          <w:szCs w:val="22"/>
        </w:rPr>
        <w:t xml:space="preserve">14. Субсидия предоставляется в соответствии с соглашением, </w:t>
      </w:r>
      <w:r w:rsidRPr="0038195E">
        <w:rPr>
          <w:rFonts w:asciiTheme="minorHAnsi" w:hAnsiTheme="minorHAnsi"/>
          <w:sz w:val="22"/>
          <w:szCs w:val="22"/>
        </w:rPr>
        <w:lastRenderedPageBreak/>
        <w:t xml:space="preserve">заключаемым между Министерством культуры Российской Федерации и высшим исполнительным органом государственной власти субъекта Российской Федерации в соответствии с типовой </w:t>
      </w:r>
      <w:hyperlink r:id="rId199" w:history="1">
        <w:r w:rsidRPr="0038195E">
          <w:rPr>
            <w:rFonts w:asciiTheme="minorHAnsi" w:hAnsiTheme="minorHAnsi"/>
            <w:sz w:val="22"/>
            <w:szCs w:val="22"/>
          </w:rPr>
          <w:t>формой</w:t>
        </w:r>
      </w:hyperlink>
      <w:r w:rsidRPr="0038195E">
        <w:rPr>
          <w:rFonts w:asciiTheme="minorHAnsi" w:hAnsiTheme="minorHAnsi"/>
          <w:sz w:val="22"/>
          <w:szCs w:val="22"/>
        </w:rPr>
        <w:t>, утвержденной Министерством финансов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15.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16. В случае если соглашением, предусмотренным </w:t>
      </w:r>
      <w:hyperlink w:anchor="P19215" w:history="1">
        <w:r w:rsidRPr="0038195E">
          <w:rPr>
            <w:rFonts w:asciiTheme="minorHAnsi" w:hAnsiTheme="minorHAnsi"/>
            <w:sz w:val="22"/>
            <w:szCs w:val="22"/>
          </w:rPr>
          <w:t>пунктом 14</w:t>
        </w:r>
      </w:hyperlink>
      <w:r w:rsidRPr="0038195E">
        <w:rPr>
          <w:rFonts w:asciiTheme="minorHAnsi" w:hAnsiTheme="minorHAnsi"/>
          <w:sz w:val="22"/>
          <w:szCs w:val="22"/>
        </w:rPr>
        <w:t xml:space="preserve"> настоящих Правил,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предоставить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17. Высший исполнительный орган государственной власти субъекта Российской Федерации должен представлять в Министерство культуры Российской Федерации отчетность об исполнении условий предоставления и расходования субсидии, а также о достижении значений показателей результативности использования субсидии по форме, установленной соглашением, предусмотренным </w:t>
      </w:r>
      <w:hyperlink w:anchor="P19215" w:history="1">
        <w:r w:rsidRPr="0038195E">
          <w:rPr>
            <w:rFonts w:asciiTheme="minorHAnsi" w:hAnsiTheme="minorHAnsi"/>
            <w:sz w:val="22"/>
            <w:szCs w:val="22"/>
          </w:rPr>
          <w:t>пунктом 14</w:t>
        </w:r>
      </w:hyperlink>
      <w:r w:rsidRPr="0038195E">
        <w:rPr>
          <w:rFonts w:asciiTheme="minorHAnsi" w:hAnsiTheme="minorHAnsi"/>
          <w:sz w:val="22"/>
          <w:szCs w:val="22"/>
        </w:rPr>
        <w:t xml:space="preserve"> настоящих Правил, в том числе:</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а) ежеквартальный отчет об исполнении условий предоставления субсидии - не позднее 15-го числа месяца, следующего за отчетным;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б) итоговый отчет об исполнении условий предоставления субсидии - не позднее 1 декабря финансового года, в котором перечислялась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в) итоговый отчет об осуществлении расходов бюджета субъекта Российской Федерации, в целях софинансирования которых предоставляется субсидия, и итоговый отчет о достижении значений показателей результативности предоставления субсидии - не позднее 1 декабря финансового года, в котором перечислялась субсидия;</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г)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детского и кукольного театра (в том числе в части расходного обязательства субъекта Российской Федерации, софинансирование которого осуществляется за счет средств бюджета субъекта Российской Федерации и бюджетов муниципальных образований) - не позднее 15-го числа месяца, следующего за отчетным.</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18. 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их невыполнения и принятых субъектом Российской Федерации мерах.</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19. Показателем результативности предоставления субсидии является количество посещений детских и кукольных театров, значение которого устанавливается соглашением, предусмотренным </w:t>
      </w:r>
      <w:hyperlink w:anchor="P19215" w:history="1">
        <w:r w:rsidRPr="0038195E">
          <w:rPr>
            <w:rFonts w:asciiTheme="minorHAnsi" w:hAnsiTheme="minorHAnsi"/>
            <w:sz w:val="22"/>
            <w:szCs w:val="22"/>
          </w:rPr>
          <w:t>пунктом 14</w:t>
        </w:r>
      </w:hyperlink>
      <w:r w:rsidRPr="0038195E">
        <w:rPr>
          <w:rFonts w:asciiTheme="minorHAnsi" w:hAnsiTheme="minorHAnsi"/>
          <w:sz w:val="22"/>
          <w:szCs w:val="22"/>
        </w:rPr>
        <w:t xml:space="preserve"> настоящих Правил.</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lastRenderedPageBreak/>
        <w:t>Оценка достижения значений показателя результативности предоставления субсидии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20.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 xml:space="preserve">21. В случае нецелевого использования субъектом Российской Федерации субсидии и (или) нарушения им условий ее предоставления, в том числе невозврата средств в федеральный бюджет в соответствии с </w:t>
      </w:r>
      <w:hyperlink r:id="rId200" w:history="1">
        <w:r w:rsidRPr="0038195E">
          <w:rPr>
            <w:rFonts w:asciiTheme="minorHAnsi" w:hAnsiTheme="minorHAnsi"/>
            <w:sz w:val="22"/>
            <w:szCs w:val="22"/>
          </w:rPr>
          <w:t>пунктами 16</w:t>
        </w:r>
      </w:hyperlink>
      <w:r w:rsidRPr="0038195E">
        <w:rPr>
          <w:rFonts w:asciiTheme="minorHAnsi" w:hAnsiTheme="minorHAnsi"/>
          <w:sz w:val="22"/>
          <w:szCs w:val="22"/>
        </w:rPr>
        <w:t xml:space="preserve"> и </w:t>
      </w:r>
      <w:hyperlink r:id="rId201" w:history="1">
        <w:r w:rsidRPr="0038195E">
          <w:rPr>
            <w:rFonts w:asciiTheme="minorHAnsi" w:hAnsiTheme="minorHAnsi"/>
            <w:sz w:val="22"/>
            <w:szCs w:val="22"/>
          </w:rPr>
          <w:t>19</w:t>
        </w:r>
      </w:hyperlink>
      <w:r w:rsidRPr="0038195E">
        <w:rPr>
          <w:rFonts w:asciiTheme="minorHAnsi" w:hAnsiTheme="minorHAnsi"/>
          <w:sz w:val="22"/>
          <w:szCs w:val="22"/>
        </w:rPr>
        <w:t xml:space="preserve"> Правил формирования, предоставления и распределения субсидий, к указанному субъекту применяются бюджетные меры принуждения, предусмотренные бюджетным законодательством Российской Федерации.</w:t>
      </w:r>
    </w:p>
    <w:p w:rsidR="0070775C" w:rsidRPr="0038195E" w:rsidRDefault="0070775C">
      <w:pPr>
        <w:pStyle w:val="ConsPlusNormal"/>
        <w:ind w:firstLine="540"/>
        <w:jc w:val="both"/>
        <w:rPr>
          <w:rFonts w:asciiTheme="minorHAnsi" w:hAnsiTheme="minorHAnsi"/>
          <w:sz w:val="22"/>
          <w:szCs w:val="22"/>
        </w:rPr>
      </w:pPr>
      <w:r w:rsidRPr="0038195E">
        <w:rPr>
          <w:rFonts w:asciiTheme="minorHAnsi" w:hAnsiTheme="minorHAnsi"/>
          <w:sz w:val="22"/>
          <w:szCs w:val="22"/>
        </w:rPr>
        <w:t>22.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ind w:firstLine="540"/>
        <w:jc w:val="both"/>
        <w:rPr>
          <w:rFonts w:asciiTheme="minorHAnsi" w:hAnsiTheme="minorHAnsi"/>
          <w:sz w:val="22"/>
          <w:szCs w:val="22"/>
        </w:rPr>
      </w:pPr>
    </w:p>
    <w:p w:rsidR="0070775C" w:rsidRPr="0038195E" w:rsidRDefault="0070775C">
      <w:pPr>
        <w:pStyle w:val="ConsPlusNormal"/>
        <w:pBdr>
          <w:top w:val="single" w:sz="6" w:space="0" w:color="auto"/>
        </w:pBdr>
        <w:spacing w:before="100" w:after="100"/>
        <w:jc w:val="both"/>
        <w:rPr>
          <w:rFonts w:asciiTheme="minorHAnsi" w:hAnsiTheme="minorHAnsi"/>
          <w:sz w:val="22"/>
          <w:szCs w:val="22"/>
        </w:rPr>
      </w:pPr>
    </w:p>
    <w:p w:rsidR="00C70CE4" w:rsidRPr="0038195E" w:rsidRDefault="00C70CE4">
      <w:pPr>
        <w:rPr>
          <w:rFonts w:asciiTheme="minorHAnsi" w:hAnsiTheme="minorHAnsi"/>
          <w:sz w:val="22"/>
        </w:rPr>
      </w:pPr>
    </w:p>
    <w:sectPr w:rsidR="00C70CE4" w:rsidRPr="0038195E" w:rsidSect="00067D66">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5C"/>
    <w:rsid w:val="0038195E"/>
    <w:rsid w:val="0070775C"/>
    <w:rsid w:val="00C41EB7"/>
    <w:rsid w:val="00C7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5C"/>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7077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0775C"/>
    <w:pPr>
      <w:widowControl w:val="0"/>
      <w:autoSpaceDE w:val="0"/>
      <w:autoSpaceDN w:val="0"/>
      <w:jc w:val="left"/>
    </w:pPr>
    <w:rPr>
      <w:rFonts w:eastAsia="Times New Roman" w:cs="Times New Roman"/>
      <w:b/>
      <w:szCs w:val="20"/>
      <w:lang w:eastAsia="ru-RU"/>
    </w:rPr>
  </w:style>
  <w:style w:type="paragraph" w:customStyle="1" w:styleId="ConsPlusCell">
    <w:name w:val="ConsPlusCell"/>
    <w:rsid w:val="007077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077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0775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0775C"/>
    <w:pPr>
      <w:widowControl w:val="0"/>
      <w:autoSpaceDE w:val="0"/>
      <w:autoSpaceDN w:val="0"/>
      <w:jc w:val="left"/>
    </w:pPr>
    <w:rPr>
      <w:rFonts w:ascii="Tahoma" w:eastAsia="Times New Roman" w:hAnsi="Tahoma" w:cs="Tahoma"/>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5C"/>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7077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0775C"/>
    <w:pPr>
      <w:widowControl w:val="0"/>
      <w:autoSpaceDE w:val="0"/>
      <w:autoSpaceDN w:val="0"/>
      <w:jc w:val="left"/>
    </w:pPr>
    <w:rPr>
      <w:rFonts w:eastAsia="Times New Roman" w:cs="Times New Roman"/>
      <w:b/>
      <w:szCs w:val="20"/>
      <w:lang w:eastAsia="ru-RU"/>
    </w:rPr>
  </w:style>
  <w:style w:type="paragraph" w:customStyle="1" w:styleId="ConsPlusCell">
    <w:name w:val="ConsPlusCell"/>
    <w:rsid w:val="007077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077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0775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0775C"/>
    <w:pPr>
      <w:widowControl w:val="0"/>
      <w:autoSpaceDE w:val="0"/>
      <w:autoSpaceDN w:val="0"/>
      <w:jc w:val="left"/>
    </w:pPr>
    <w:rPr>
      <w:rFonts w:ascii="Tahoma" w:eastAsia="Times New Roman" w:hAnsi="Tahoma" w:cs="Tahoma"/>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0F3D333445C696E83666F231256E6E81F18C565E3DD8E2F34FBF0A14CBD21D59ABE5ACCC3216BBD30CK" TargetMode="External"/><Relationship Id="rId21" Type="http://schemas.openxmlformats.org/officeDocument/2006/relationships/hyperlink" Target="consultantplus://offline/ref=8C5C257DF2E24FA4D1F2A7B4F4DAC6F5B6E316EA84505C59B73BCAF7BE593F6FE14C6DB21ABBEA2ACB0DK" TargetMode="External"/><Relationship Id="rId42" Type="http://schemas.openxmlformats.org/officeDocument/2006/relationships/hyperlink" Target="consultantplus://offline/ref=8C5C257DF2E24FA4D1F2A7B4F4DAC6F5B5E511EE87555C59B73BCAF7BE593F6FE14C6DB21ABBEA2ACB0DK" TargetMode="External"/><Relationship Id="rId63" Type="http://schemas.openxmlformats.org/officeDocument/2006/relationships/hyperlink" Target="consultantplus://offline/ref=8C5C257DF2E24FA4D1F2A7B4F4DAC6F5B6E316EA84505C59B73BCAF7BE593F6FE14C6DB21ABBEF29CB0CK" TargetMode="External"/><Relationship Id="rId84" Type="http://schemas.openxmlformats.org/officeDocument/2006/relationships/hyperlink" Target="consultantplus://offline/ref=D50F3D333445C696E83666F231256E6E81F78E575D3AD8E2F34FBF0A14CBD21D59ABE5ACCC3614BAD30AK" TargetMode="External"/><Relationship Id="rId138" Type="http://schemas.openxmlformats.org/officeDocument/2006/relationships/image" Target="media/image20.wmf"/><Relationship Id="rId159" Type="http://schemas.openxmlformats.org/officeDocument/2006/relationships/hyperlink" Target="consultantplus://offline/ref=D50F3D333445C696E83666F231256E6E81F18C565E3DD8E2F34FBF0A14CBD21D59ABE5ACCC3216B8D304K" TargetMode="External"/><Relationship Id="rId170" Type="http://schemas.openxmlformats.org/officeDocument/2006/relationships/hyperlink" Target="consultantplus://offline/ref=D50F3D333445C696E83666F231256E6E81F78B57583ED8E2F34FBF0A14CBD21D59ABE5ACCC3214B8D30EK" TargetMode="External"/><Relationship Id="rId191" Type="http://schemas.openxmlformats.org/officeDocument/2006/relationships/hyperlink" Target="consultantplus://offline/ref=65F2F576376CD73C4A7D253448C5ED0B1E3F7E08F78DDB602B4A4F5E67E409K" TargetMode="External"/><Relationship Id="rId196" Type="http://schemas.openxmlformats.org/officeDocument/2006/relationships/image" Target="media/image27.wmf"/><Relationship Id="rId200" Type="http://schemas.openxmlformats.org/officeDocument/2006/relationships/hyperlink" Target="consultantplus://offline/ref=65F2F576376CD73C4A7D253448C5ED0B1E3C7F0EF685DB602B4A4F5E6749CACC5FE5D01B74200214E409K" TargetMode="External"/><Relationship Id="rId16" Type="http://schemas.openxmlformats.org/officeDocument/2006/relationships/hyperlink" Target="consultantplus://offline/ref=8C5C257DF2E24FA4D1F2A7B4F4DAC6F5B6E310EB82535C59B73BCAF7BE593F6FE14C6DB21ABBEA2BCB09K" TargetMode="External"/><Relationship Id="rId107" Type="http://schemas.openxmlformats.org/officeDocument/2006/relationships/hyperlink" Target="consultantplus://offline/ref=D50F3D333445C696E83666F231256E6E81F48B525D39D8E2F34FBF0A14CBD21D59ABE5ACCC3216BBD308K" TargetMode="External"/><Relationship Id="rId11" Type="http://schemas.openxmlformats.org/officeDocument/2006/relationships/hyperlink" Target="consultantplus://offline/ref=8C5C257DF2E24FA4D1F2A7B4F4DAC6F5B6E514EB87575C59B73BCAF7BE593F6FE14C6DB21ABBEA2BCB09K" TargetMode="External"/><Relationship Id="rId32" Type="http://schemas.openxmlformats.org/officeDocument/2006/relationships/hyperlink" Target="consultantplus://offline/ref=8C5C257DF2E24FA4D1F2A7B4F4DAC6F5B5E015EE81555C59B73BCAF7BEC509K" TargetMode="External"/><Relationship Id="rId37" Type="http://schemas.openxmlformats.org/officeDocument/2006/relationships/hyperlink" Target="consultantplus://offline/ref=8C5C257DF2E24FA4D1F2A7B4F4DAC6F5B5EB1AEA825B5C59B73BCAF7BE593F6FE14C6DB21ABBEA2ACB0DK" TargetMode="External"/><Relationship Id="rId53" Type="http://schemas.openxmlformats.org/officeDocument/2006/relationships/hyperlink" Target="consultantplus://offline/ref=8C5C257DF2E24FA4D1F2A7B4F4DAC6F5B6E012EB8E5B5C59B73BCAF7BEC509K" TargetMode="External"/><Relationship Id="rId58" Type="http://schemas.openxmlformats.org/officeDocument/2006/relationships/hyperlink" Target="consultantplus://offline/ref=8C5C257DF2E24FA4D1F2A7B4F4DAC6F5B6E311EF83525C59B73BCAF7BE593F6FE14C6DB21ABBEA2ACB0CK" TargetMode="External"/><Relationship Id="rId74" Type="http://schemas.openxmlformats.org/officeDocument/2006/relationships/hyperlink" Target="consultantplus://offline/ref=8C5C257DF2E24FA4D1F2A7B4F4DAC6F5B5EB1AEA825B5C59B73BCAF7BE593F6FE14C6DB21ABBEA2ACB0DK" TargetMode="External"/><Relationship Id="rId79" Type="http://schemas.openxmlformats.org/officeDocument/2006/relationships/hyperlink" Target="consultantplus://offline/ref=D50F3D333445C696E83666F231256E6E81F48B5D573CD8E2F34FBF0A14DC0BK" TargetMode="External"/><Relationship Id="rId102" Type="http://schemas.openxmlformats.org/officeDocument/2006/relationships/hyperlink" Target="consultantplus://offline/ref=D50F3D333445C696E83666F231256E6E81F789555F39D8E2F34FBF0A14CBD21D59ABE5ACCC3216BBD30FK" TargetMode="External"/><Relationship Id="rId123" Type="http://schemas.openxmlformats.org/officeDocument/2006/relationships/hyperlink" Target="consultantplus://offline/ref=D50F3D333445C696E83666F231256E6E81F683505A3ED8E2F34FBF0A14CBD21D59ABE5ACCC3216BBD304K" TargetMode="External"/><Relationship Id="rId128" Type="http://schemas.openxmlformats.org/officeDocument/2006/relationships/image" Target="media/image14.wmf"/><Relationship Id="rId144" Type="http://schemas.openxmlformats.org/officeDocument/2006/relationships/image" Target="media/image24.wmf"/><Relationship Id="rId149" Type="http://schemas.openxmlformats.org/officeDocument/2006/relationships/hyperlink" Target="consultantplus://offline/ref=D50F3D333445C696E83666F231256E6E81F18C565E3DD8E2F34FBF0A14CBD21D59ABE5ACCC3216BBD30BK" TargetMode="External"/><Relationship Id="rId5" Type="http://schemas.openxmlformats.org/officeDocument/2006/relationships/hyperlink" Target="consultantplus://offline/ref=8C5C257DF2E24FA4D1F2A7B4F4DAC6F5B6E312EE85535C59B73BCAF7BE593F6FE14C6DB21ABBEA2BCB09K" TargetMode="External"/><Relationship Id="rId90" Type="http://schemas.openxmlformats.org/officeDocument/2006/relationships/hyperlink" Target="consultantplus://offline/ref=D50F3D333445C696E83666F231256E6E81F78D525C3ED8E2F34FBF0A14CBD21D59ABE5ACCC3216BBD30FK" TargetMode="External"/><Relationship Id="rId95" Type="http://schemas.openxmlformats.org/officeDocument/2006/relationships/hyperlink" Target="consultantplus://offline/ref=D50F3D333445C696E83666F231256E6E81F48B555D31D8E2F34FBF0A14CBD21D59ABE5ACCC3216BCD30EK" TargetMode="External"/><Relationship Id="rId160" Type="http://schemas.openxmlformats.org/officeDocument/2006/relationships/hyperlink" Target="consultantplus://offline/ref=D50F3D333445C696E83666F231256E6E81F18C565E3DD8E2F34FBF0A14CBD21D59ABE5ACCC3216B9D30DK" TargetMode="External"/><Relationship Id="rId165" Type="http://schemas.openxmlformats.org/officeDocument/2006/relationships/hyperlink" Target="consultantplus://offline/ref=D50F3D333445C696E83666F231256E6E81F683505A3ED8E2F34FBF0A14CBD21D59ABE5ACCC3216BBD304K" TargetMode="External"/><Relationship Id="rId181" Type="http://schemas.openxmlformats.org/officeDocument/2006/relationships/hyperlink" Target="consultantplus://offline/ref=D50F3D333445C696E83666F231256E6E81F489555A3BD8E2F34FBF0A14CBD21D59ABE5ACCC3216BBD30CK" TargetMode="External"/><Relationship Id="rId186" Type="http://schemas.openxmlformats.org/officeDocument/2006/relationships/hyperlink" Target="consultantplus://offline/ref=D50F3D333445C696E83666F231256E6E81F78E575D3AD8E2F34FBF0A14CBD21D59ABE5ACCC3415BAD305K" TargetMode="External"/><Relationship Id="rId22" Type="http://schemas.openxmlformats.org/officeDocument/2006/relationships/hyperlink" Target="consultantplus://offline/ref=8C5C257DF2E24FA4D1F2A7B4F4DAC6F5B6E011E883515C59B73BCAF7BE593F6FE14C6DB21ABBEA2ACB0DK" TargetMode="External"/><Relationship Id="rId27" Type="http://schemas.openxmlformats.org/officeDocument/2006/relationships/hyperlink" Target="consultantplus://offline/ref=8C5C257DF2E24FA4D1F2A7B4F4DAC6F5B6E316EA84505C59B73BCAF7BE593F6FE14C6DB21ABBEA22CB05K" TargetMode="External"/><Relationship Id="rId43" Type="http://schemas.openxmlformats.org/officeDocument/2006/relationships/hyperlink" Target="consultantplus://offline/ref=8C5C257DF2E24FA4D1F2A7B4F4DAC6F5B5EB17E185535C59B73BCAF7BE593F6FE14C6DB21ABBEA2BCB05K" TargetMode="External"/><Relationship Id="rId48" Type="http://schemas.openxmlformats.org/officeDocument/2006/relationships/hyperlink" Target="consultantplus://offline/ref=8C5C257DF2E24FA4D1F2A7B4F4DAC6F5B6E012EA84535C59B73BCAF7BEC509K" TargetMode="External"/><Relationship Id="rId64" Type="http://schemas.openxmlformats.org/officeDocument/2006/relationships/hyperlink" Target="consultantplus://offline/ref=8C5C257DF2E24FA4D1F2A7B4F4DAC6F5B6E311E184515C59B73BCAF7BE593F6FE14C6DB21ABBEA2BCB04K" TargetMode="External"/><Relationship Id="rId69" Type="http://schemas.openxmlformats.org/officeDocument/2006/relationships/hyperlink" Target="consultantplus://offline/ref=8C5C257DF2E24FA4D1F2A7B4F4DAC6F5B5EA1AED8E565C59B73BCAF7BE593F6FE14C6DB21ABBEA2BCB05K" TargetMode="External"/><Relationship Id="rId113" Type="http://schemas.openxmlformats.org/officeDocument/2006/relationships/hyperlink" Target="consultantplus://offline/ref=D50F3D333445C696E83666F231256E6E81F788565B39D8E2F34FBF0A14CBD21D59ABE5ACCC3216BBD30EK" TargetMode="External"/><Relationship Id="rId118" Type="http://schemas.openxmlformats.org/officeDocument/2006/relationships/image" Target="media/image6.wmf"/><Relationship Id="rId134" Type="http://schemas.openxmlformats.org/officeDocument/2006/relationships/hyperlink" Target="consultantplus://offline/ref=D50F3D333445C696E83666F231256E6E82F588575C31D8E2F34FBF0A14DC0BK" TargetMode="External"/><Relationship Id="rId139" Type="http://schemas.openxmlformats.org/officeDocument/2006/relationships/hyperlink" Target="consultantplus://offline/ref=D50F3D333445C696E83666F231256E6E81F78B57583ED8E2F34FBF0A14CBD21D59ABE5ACCC3214B8D30EK" TargetMode="External"/><Relationship Id="rId80" Type="http://schemas.openxmlformats.org/officeDocument/2006/relationships/hyperlink" Target="consultantplus://offline/ref=D50F3D333445C696E83666F231256E6E81F48A52593DD8E2F34FBF0A14DC0BK" TargetMode="External"/><Relationship Id="rId85" Type="http://schemas.openxmlformats.org/officeDocument/2006/relationships/hyperlink" Target="consultantplus://offline/ref=D50F3D333445C696E83666F231256E6E81F489555A3BD8E2F34FBF0A14CBD21D59ABE5ACCC3216BBD30CK" TargetMode="External"/><Relationship Id="rId150" Type="http://schemas.openxmlformats.org/officeDocument/2006/relationships/hyperlink" Target="consultantplus://offline/ref=D50F3D333445C696E83666F231256E6E81F18C565E3DD8E2F34FBF0A14CBD21D59ABE5ACCC3216BBD30AK" TargetMode="External"/><Relationship Id="rId155" Type="http://schemas.openxmlformats.org/officeDocument/2006/relationships/hyperlink" Target="consultantplus://offline/ref=D50F3D333445C696E83666F231256E6E81F18C565E3DD8E2F34FBF0A14CBD21D59ABE5ACCC3216B8D30EK" TargetMode="External"/><Relationship Id="rId171" Type="http://schemas.openxmlformats.org/officeDocument/2006/relationships/hyperlink" Target="consultantplus://offline/ref=D50F3D333445C696E83666F231256E6E81F48B555D31D8E2F34FBF0A14CBD21D59ABE5ACCC3216BCD30EK" TargetMode="External"/><Relationship Id="rId176" Type="http://schemas.openxmlformats.org/officeDocument/2006/relationships/hyperlink" Target="consultantplus://offline/ref=D50F3D333445C696E83666F231256E6E81F489555A3BD8E2F34FBF0A14CBD21D59ABE5ACCC3216BBD30CK" TargetMode="External"/><Relationship Id="rId192" Type="http://schemas.openxmlformats.org/officeDocument/2006/relationships/hyperlink" Target="consultantplus://offline/ref=65F2F576376CD73C4A7D253448C5ED0B1E3C7F0EF685DB602B4A4F5E6749CACC5FE5D019E702K" TargetMode="External"/><Relationship Id="rId197" Type="http://schemas.openxmlformats.org/officeDocument/2006/relationships/hyperlink" Target="consultantplus://offline/ref=65F2F576376CD73C4A7D253448C5ED0B1E3F7F0CF38ADB602B4A4F5E6749CACC5FE5D01B74200010E409K" TargetMode="External"/><Relationship Id="rId201" Type="http://schemas.openxmlformats.org/officeDocument/2006/relationships/hyperlink" Target="consultantplus://offline/ref=65F2F576376CD73C4A7D253448C5ED0B1E3C7F0EF685DB602B4A4F5E6749CACC5FE5D01B7420031BE408K" TargetMode="External"/><Relationship Id="rId12" Type="http://schemas.openxmlformats.org/officeDocument/2006/relationships/hyperlink" Target="consultantplus://offline/ref=8C5C257DF2E24FA4D1F2A7B4F4DAC6F5B6E51BEE8E505C59B73BCAF7BE593F6FE14C6DB21ABBEA2BCB09K" TargetMode="External"/><Relationship Id="rId17" Type="http://schemas.openxmlformats.org/officeDocument/2006/relationships/hyperlink" Target="consultantplus://offline/ref=8C5C257DF2E24FA4D1F2A7B4F4DAC6F5B6E316EA84505C59B73BCAF7BE593F6FE14C6DB21ABBEA2BCB09K" TargetMode="External"/><Relationship Id="rId33" Type="http://schemas.openxmlformats.org/officeDocument/2006/relationships/hyperlink" Target="consultantplus://offline/ref=8C5C257DF2E24FA4D1F2A7B4F4DAC6F5B6E316EA84505C59B73BCAF7BE593F6FE14C6DB21ABBE82ACB09K" TargetMode="External"/><Relationship Id="rId38" Type="http://schemas.openxmlformats.org/officeDocument/2006/relationships/hyperlink" Target="consultantplus://offline/ref=8C5C257DF2E24FA4D1F2A7B4F4DAC6F5B5E61AE083525C59B73BCAF7BEC509K" TargetMode="External"/><Relationship Id="rId59" Type="http://schemas.openxmlformats.org/officeDocument/2006/relationships/hyperlink" Target="consultantplus://offline/ref=8C5C257DF2E24FA4D1F2A7B4F4DAC6F5B6E311EF83525C59B73BCAF7BE593F6FE14C6DB21ABBEA2ACB0CK" TargetMode="External"/><Relationship Id="rId103" Type="http://schemas.openxmlformats.org/officeDocument/2006/relationships/hyperlink" Target="consultantplus://offline/ref=D50F3D333445C696E83666F231256E6E81F48B525D39D8E2F34FBF0A14CBD21D59ABE5ACCC3216BAD308K" TargetMode="External"/><Relationship Id="rId108" Type="http://schemas.openxmlformats.org/officeDocument/2006/relationships/hyperlink" Target="consultantplus://offline/ref=D50F3D333445C696E83666F231256E6E81F78B57583ED8E2F34FBF0A14CBD21D59ABE5ACCC3214B8D30EK" TargetMode="External"/><Relationship Id="rId124" Type="http://schemas.openxmlformats.org/officeDocument/2006/relationships/image" Target="media/image10.wmf"/><Relationship Id="rId129" Type="http://schemas.openxmlformats.org/officeDocument/2006/relationships/image" Target="media/image15.wmf"/><Relationship Id="rId54" Type="http://schemas.openxmlformats.org/officeDocument/2006/relationships/hyperlink" Target="consultantplus://offline/ref=8C5C257DF2E24FA4D1F2A7B4F4DAC6F5B5E513ED8E575C59B73BCAF7BEC509K" TargetMode="External"/><Relationship Id="rId70" Type="http://schemas.openxmlformats.org/officeDocument/2006/relationships/hyperlink" Target="consultantplus://offline/ref=8C5C257DF2E24FA4D1F2A7B4F4DAC6F5B5E113EC86555C59B73BCAF7BE593F6FE14C6DB21ABBEA2ACB0BK" TargetMode="External"/><Relationship Id="rId75" Type="http://schemas.openxmlformats.org/officeDocument/2006/relationships/hyperlink" Target="consultantplus://offline/ref=8C5C257DF2E24FA4D1F2A7B4F4DAC6F5B6E51BEE81515C59B73BCAF7BE593F6FE14C6DB21ABEE928CB08K" TargetMode="External"/><Relationship Id="rId91" Type="http://schemas.openxmlformats.org/officeDocument/2006/relationships/hyperlink" Target="consultantplus://offline/ref=D50F3D333445C696E83666F231256E6E81F78D525C3ED8E2F34FBF0A14CBD21D59ABE5ACCC3216BBD30FK" TargetMode="External"/><Relationship Id="rId96" Type="http://schemas.openxmlformats.org/officeDocument/2006/relationships/hyperlink" Target="consultantplus://offline/ref=D50F3D333445C696E83666F231256E6E81F789545A31D8E2F34FBF0A14CBD21D59ABE5ACCC3216BAD30BK" TargetMode="External"/><Relationship Id="rId140" Type="http://schemas.openxmlformats.org/officeDocument/2006/relationships/image" Target="media/image21.wmf"/><Relationship Id="rId145" Type="http://schemas.openxmlformats.org/officeDocument/2006/relationships/hyperlink" Target="consultantplus://offline/ref=D50F3D333445C696E83666F231256E6E81F18C565E3DD8E2F34FBF0A14CBD21D59ABE5ACCC3216BBD30EK" TargetMode="External"/><Relationship Id="rId161" Type="http://schemas.openxmlformats.org/officeDocument/2006/relationships/hyperlink" Target="consultantplus://offline/ref=D50F3D333445C696E83666F231256E6E81F18C565E3DD8E2F34FBF0A14CBD21D59ABE5ACCC3216B9D30CK" TargetMode="External"/><Relationship Id="rId166" Type="http://schemas.openxmlformats.org/officeDocument/2006/relationships/hyperlink" Target="consultantplus://offline/ref=D50F3D333445C696E83666F231256E6E81F78E575D3AD8E2F34FBF0A14CBD21D59ABE5ACCC3415BAD305K" TargetMode="External"/><Relationship Id="rId182" Type="http://schemas.openxmlformats.org/officeDocument/2006/relationships/hyperlink" Target="consultantplus://offline/ref=D50F3D333445C696E83666F231256E6E81F789525A38D8E2F34FBF0A14CBD21D59ABE5ACCC3216BBD30DK" TargetMode="External"/><Relationship Id="rId187" Type="http://schemas.openxmlformats.org/officeDocument/2006/relationships/hyperlink" Target="consultantplus://offline/ref=65F2F576376CD73C4A7D253448C5ED0B1E3C7D0EF18FDB602B4A4F5E6749CACC5FE5D01B74200213E40BK" TargetMode="External"/><Relationship Id="rId1" Type="http://schemas.openxmlformats.org/officeDocument/2006/relationships/styles" Target="styles.xml"/><Relationship Id="rId6" Type="http://schemas.openxmlformats.org/officeDocument/2006/relationships/hyperlink" Target="consultantplus://offline/ref=8C5C257DF2E24FA4D1F2A7B4F4DAC6F5B6E311E886535C59B73BCAF7BE593F6FE14C6DB21ABBEA2BCB09K" TargetMode="External"/><Relationship Id="rId23" Type="http://schemas.openxmlformats.org/officeDocument/2006/relationships/hyperlink" Target="consultantplus://offline/ref=8C5C257DF2E24FA4D1F2A7B4F4DAC6F5B6E311EF83525C59B73BCAF7BE593F6FE14C6DB21ABBEA2ACB0CK" TargetMode="External"/><Relationship Id="rId28" Type="http://schemas.openxmlformats.org/officeDocument/2006/relationships/hyperlink" Target="consultantplus://offline/ref=8C5C257DF2E24FA4D1F2A7B4F4DAC6F5B6E316EA84505C59B73BCAF7BE593F6FE14C6DB21ABBEB29CB0BK" TargetMode="External"/><Relationship Id="rId49" Type="http://schemas.openxmlformats.org/officeDocument/2006/relationships/hyperlink" Target="consultantplus://offline/ref=8C5C257DF2E24FA4D1F2A7B4F4DAC6F5B6E213EA85535C59B73BCAF7BEC509K" TargetMode="External"/><Relationship Id="rId114" Type="http://schemas.openxmlformats.org/officeDocument/2006/relationships/hyperlink" Target="consultantplus://offline/ref=D50F3D333445C696E83666F231256E6E81F18C565E3DD8E2F34FBF0A14CBD21D59ABE5ACCC3216BAD308K" TargetMode="External"/><Relationship Id="rId119" Type="http://schemas.openxmlformats.org/officeDocument/2006/relationships/image" Target="media/image7.wmf"/><Relationship Id="rId44" Type="http://schemas.openxmlformats.org/officeDocument/2006/relationships/hyperlink" Target="consultantplus://offline/ref=8C5C257DF2E24FA4D1F2A7B4F4DAC6F5B6EA14EC8C050B5BE66EC4F2B609777FAF0960B31BBCCE0BK" TargetMode="External"/><Relationship Id="rId60" Type="http://schemas.openxmlformats.org/officeDocument/2006/relationships/hyperlink" Target="consultantplus://offline/ref=8C5C257DF2E24FA4D1F2A7B4F4DAC6F5B6E316EA84505C59B73BCAF7BE593F6FE14C6DB21ABBEF2BCB0DK" TargetMode="External"/><Relationship Id="rId65" Type="http://schemas.openxmlformats.org/officeDocument/2006/relationships/hyperlink" Target="consultantplus://offline/ref=8C5C257DF2E24FA4D1F2A7B4F4DAC6F5B5E511EE87555C59B73BCAF7BE593F6FE14C6DB21ABBEA2ACB0DK" TargetMode="External"/><Relationship Id="rId81" Type="http://schemas.openxmlformats.org/officeDocument/2006/relationships/hyperlink" Target="consultantplus://offline/ref=D50F3D333445C696E83666F231256E6E81F48A575F38D8E2F34FBF0A14DC0BK" TargetMode="External"/><Relationship Id="rId86" Type="http://schemas.openxmlformats.org/officeDocument/2006/relationships/hyperlink" Target="consultantplus://offline/ref=D50F3D333445C696E83666F231256E6E81F789525A38D8E2F34FBF0A14CBD21D59ABE5ACCC3216BBD30DK" TargetMode="External"/><Relationship Id="rId130" Type="http://schemas.openxmlformats.org/officeDocument/2006/relationships/image" Target="media/image16.wmf"/><Relationship Id="rId135" Type="http://schemas.openxmlformats.org/officeDocument/2006/relationships/hyperlink" Target="consultantplus://offline/ref=D50F3D333445C696E83666F231256E6E82F588575C31D8E2F34FBF0A14DC0BK" TargetMode="External"/><Relationship Id="rId151" Type="http://schemas.openxmlformats.org/officeDocument/2006/relationships/hyperlink" Target="consultantplus://offline/ref=D50F3D333445C696E83666F231256E6E81F78B515B3CD8E2F34FBF0A14CBD21D59ABE5ACCC3216BBD30FK" TargetMode="External"/><Relationship Id="rId156" Type="http://schemas.openxmlformats.org/officeDocument/2006/relationships/hyperlink" Target="consultantplus://offline/ref=D50F3D333445C696E83666F231256E6E81F18C565E3DD8E2F34FBF0A14CBD21D59ABE5ACCC3216B8D308K" TargetMode="External"/><Relationship Id="rId177" Type="http://schemas.openxmlformats.org/officeDocument/2006/relationships/hyperlink" Target="consultantplus://offline/ref=D50F3D333445C696E83666F231256E6E81F789525A38D8E2F34FBF0A14CBD21D59ABE5ACCC3216BBD30DK" TargetMode="External"/><Relationship Id="rId198" Type="http://schemas.openxmlformats.org/officeDocument/2006/relationships/image" Target="media/image28.wmf"/><Relationship Id="rId172" Type="http://schemas.openxmlformats.org/officeDocument/2006/relationships/hyperlink" Target="consultantplus://offline/ref=D50F3D333445C696E83666F231256E6E81F48B555D31D8E2F34FBF0A14CBD21D59ABE5ACDC0EK" TargetMode="External"/><Relationship Id="rId193" Type="http://schemas.openxmlformats.org/officeDocument/2006/relationships/hyperlink" Target="consultantplus://offline/ref=65F2F576376CD73C4A7D253448C5ED0B1E3C7F0EF685DB602B4A4F5E6749CACC5FE5D01B74200214E409K" TargetMode="External"/><Relationship Id="rId202" Type="http://schemas.openxmlformats.org/officeDocument/2006/relationships/fontTable" Target="fontTable.xml"/><Relationship Id="rId13" Type="http://schemas.openxmlformats.org/officeDocument/2006/relationships/hyperlink" Target="consultantplus://offline/ref=8C5C257DF2E24FA4D1F2A7B4F4DAC6F5B5E613E884555C59B73BCAF7BEC509K" TargetMode="External"/><Relationship Id="rId18" Type="http://schemas.openxmlformats.org/officeDocument/2006/relationships/hyperlink" Target="consultantplus://offline/ref=8C5C257DF2E24FA4D1F2A7B4F4DAC6F5B6E315EF85545C59B73BCAF7BE593F6FE14C6DB21ABBEA2BCB09K" TargetMode="External"/><Relationship Id="rId39" Type="http://schemas.openxmlformats.org/officeDocument/2006/relationships/hyperlink" Target="consultantplus://offline/ref=8C5C257DF2E24FA4D1F2A7B4F4DAC6F5B6E316EA84505C59B73BCAF7BE593F6FE14C6DB21ABBE823CB0CK" TargetMode="External"/><Relationship Id="rId109" Type="http://schemas.openxmlformats.org/officeDocument/2006/relationships/hyperlink" Target="consultantplus://offline/ref=D50F3D333445C696E83666F231256E6E81F48B555D31D8E2F34FBF0A14CBD21D59ABE5ACCC3217B9D304K" TargetMode="External"/><Relationship Id="rId34" Type="http://schemas.openxmlformats.org/officeDocument/2006/relationships/hyperlink" Target="consultantplus://offline/ref=8C5C257DF2E24FA4D1F2A7B4F4DAC6F5B6E311EF83525C59B73BCAF7BE593F6FE14C6DB21ABBEA2ACB0CK" TargetMode="External"/><Relationship Id="rId50" Type="http://schemas.openxmlformats.org/officeDocument/2006/relationships/hyperlink" Target="consultantplus://offline/ref=8C5C257DF2E24FA4D1F2A7B4F4DAC6F5B6E012EA86525C59B73BCAF7BEC509K" TargetMode="External"/><Relationship Id="rId55" Type="http://schemas.openxmlformats.org/officeDocument/2006/relationships/hyperlink" Target="consultantplus://offline/ref=8C5C257DF2E24FA4D1F2A7B4F4DAC6F5B6E51BEE8E505C59B73BCAF7BE593F6FE14C6DB21ABBEA2ACB0CK" TargetMode="External"/><Relationship Id="rId76" Type="http://schemas.openxmlformats.org/officeDocument/2006/relationships/hyperlink" Target="consultantplus://offline/ref=8C5C257DF2E24FA4D1F2A7B4F4DAC6F5B6E316EA84505C59B73BCAF7BE593F6FE14C6DB21AB9EB28CB04K" TargetMode="External"/><Relationship Id="rId97" Type="http://schemas.openxmlformats.org/officeDocument/2006/relationships/image" Target="media/image1.wmf"/><Relationship Id="rId104" Type="http://schemas.openxmlformats.org/officeDocument/2006/relationships/hyperlink" Target="consultantplus://offline/ref=D50F3D333445C696E83666F231256E6E81F48B525D39D8E2F34FBF0A14CBD21D59ABE5ACCC3216BBD30DK" TargetMode="External"/><Relationship Id="rId120" Type="http://schemas.openxmlformats.org/officeDocument/2006/relationships/hyperlink" Target="consultantplus://offline/ref=D50F3D333445C696E83666F231256E6E81F78B57583ED8E2F34FBF0A14CBD21D59ABE5ACCC3214B8D30EK" TargetMode="External"/><Relationship Id="rId125" Type="http://schemas.openxmlformats.org/officeDocument/2006/relationships/image" Target="media/image11.wmf"/><Relationship Id="rId141" Type="http://schemas.openxmlformats.org/officeDocument/2006/relationships/hyperlink" Target="consultantplus://offline/ref=D50F3D333445C696E83666F231256E6E81F78B57583ED8E2F34FBF0A14CBD21D59ABE5ACCC3214B8D30EK" TargetMode="External"/><Relationship Id="rId146" Type="http://schemas.openxmlformats.org/officeDocument/2006/relationships/hyperlink" Target="consultantplus://offline/ref=D50F3D333445C696E83666F231256E6E81F48B555D31D8E2F34FBF0A14CBD21D59ABE5ACCC3216BCD30EK" TargetMode="External"/><Relationship Id="rId167" Type="http://schemas.openxmlformats.org/officeDocument/2006/relationships/hyperlink" Target="consultantplus://offline/ref=D50F3D333445C696E83666F231256E6E81F48B555D31D8E2F34FBF0A14CBD21D59ABE5ACCC3217B9D304K" TargetMode="External"/><Relationship Id="rId188" Type="http://schemas.openxmlformats.org/officeDocument/2006/relationships/hyperlink" Target="consultantplus://offline/ref=65F2F576376CD73C4A7D253448C5ED0B1E3F7D09F18CDB602B4A4F5E6749CACC5FE5D01B74200213E40AK" TargetMode="External"/><Relationship Id="rId7" Type="http://schemas.openxmlformats.org/officeDocument/2006/relationships/hyperlink" Target="consultantplus://offline/ref=8C5C257DF2E24FA4D1F2A7B4F4DAC6F5B6E310EB82535C59B73BCAF7BE593F6FE14C6DB21ABBEA2BCB09K" TargetMode="External"/><Relationship Id="rId71" Type="http://schemas.openxmlformats.org/officeDocument/2006/relationships/hyperlink" Target="consultantplus://offline/ref=8C5C257DF2E24FA4D1F2A7B4F4DAC6F5B6E316EA84505C59B73BCAF7BE593F6FE14C6DB21ABBEF2FCB0BK" TargetMode="External"/><Relationship Id="rId92" Type="http://schemas.openxmlformats.org/officeDocument/2006/relationships/hyperlink" Target="consultantplus://offline/ref=D50F3D333445C696E83666F231256E6E81F788545731D8E2F34FBF0A14CBD21D59ABE5ACCC3216BBD30FK" TargetMode="External"/><Relationship Id="rId162" Type="http://schemas.openxmlformats.org/officeDocument/2006/relationships/hyperlink" Target="consultantplus://offline/ref=D50F3D333445C696E83666F231256E6E81F78956573FD8E2F34FBF0A14DC0BK" TargetMode="External"/><Relationship Id="rId183" Type="http://schemas.openxmlformats.org/officeDocument/2006/relationships/hyperlink" Target="consultantplus://offline/ref=D50F3D333445C696E83666F231256E6E81F78E575D3AD8E2F34FBF0A14CBD21D59ABE5ACCC3415BAD305K" TargetMode="External"/><Relationship Id="rId2" Type="http://schemas.microsoft.com/office/2007/relationships/stylesWithEffects" Target="stylesWithEffects.xml"/><Relationship Id="rId29" Type="http://schemas.openxmlformats.org/officeDocument/2006/relationships/hyperlink" Target="consultantplus://offline/ref=8C5C257DF2E24FA4D1F2A7B4F4DAC6F5B6E316EA84505C59B73BCAF7BE593F6FE14C6DB21ABBEB2ECB09K" TargetMode="External"/><Relationship Id="rId24" Type="http://schemas.openxmlformats.org/officeDocument/2006/relationships/hyperlink" Target="consultantplus://offline/ref=8C5C257DF2E24FA4D1F2A7B4F4DAC6F5B5EB1AEA825B5C59B73BCAF7BE593F6FE14C6DB21ABBEA2ACB0DK" TargetMode="External"/><Relationship Id="rId40" Type="http://schemas.openxmlformats.org/officeDocument/2006/relationships/hyperlink" Target="consultantplus://offline/ref=8C5C257DF2E24FA4D1F2A7B4F4DAC6F5B5EB17E185535C59B73BCAF7BE593F6FE14C6DB21ABBEA2BCB05K" TargetMode="External"/><Relationship Id="rId45" Type="http://schemas.openxmlformats.org/officeDocument/2006/relationships/hyperlink" Target="consultantplus://offline/ref=8C5C257DF2E24FA4D1F2A7B4F4DAC6F5B6E011E883515C59B73BCAF7BE593F6FE14C6DB21ABBEA2ACB0DK" TargetMode="External"/><Relationship Id="rId66" Type="http://schemas.openxmlformats.org/officeDocument/2006/relationships/hyperlink" Target="consultantplus://offline/ref=8C5C257DF2E24FA4D1F2A7B4F4DAC6F5B5EB17E185535C59B73BCAF7BE593F6FE14C6DB21ABBEA2BCB05K" TargetMode="External"/><Relationship Id="rId87" Type="http://schemas.openxmlformats.org/officeDocument/2006/relationships/hyperlink" Target="consultantplus://offline/ref=D50F3D333445C696E83666F231256E6E82FF82575B31D8E2F34FBF0A14CBD21D59ABE5ACCC3216BBD30CK" TargetMode="External"/><Relationship Id="rId110" Type="http://schemas.openxmlformats.org/officeDocument/2006/relationships/hyperlink" Target="consultantplus://offline/ref=D50F3D333445C696E83666F231256E6E81F48B555D31D8E2F34FBF0A14CBD21D59ABE5ACCC3216BCD30EK" TargetMode="External"/><Relationship Id="rId115" Type="http://schemas.openxmlformats.org/officeDocument/2006/relationships/hyperlink" Target="consultantplus://offline/ref=D50F3D333445C696E83666F231256E6E81F68A545D31D8E2F34FBF0A14CBD21D59ABE5AEDC09K" TargetMode="External"/><Relationship Id="rId131" Type="http://schemas.openxmlformats.org/officeDocument/2006/relationships/image" Target="media/image17.wmf"/><Relationship Id="rId136" Type="http://schemas.openxmlformats.org/officeDocument/2006/relationships/image" Target="media/image19.wmf"/><Relationship Id="rId157" Type="http://schemas.openxmlformats.org/officeDocument/2006/relationships/hyperlink" Target="consultantplus://offline/ref=D50F3D333445C696E83666F231256E6E81F18C565E3DD8E2F34FBF0A14CBD21D59ABE5ACCC3216B8D30AK" TargetMode="External"/><Relationship Id="rId178" Type="http://schemas.openxmlformats.org/officeDocument/2006/relationships/hyperlink" Target="consultantplus://offline/ref=D50F3D333445C696E83666F231256E6E81F78E575D3AD8E2F34FBF0A14CBD21D59ABE5ACCC3415BAD305K" TargetMode="External"/><Relationship Id="rId61" Type="http://schemas.openxmlformats.org/officeDocument/2006/relationships/hyperlink" Target="consultantplus://offline/ref=8C5C257DF2E24FA4D1F2A7B4F4DAC6F5B6E011E883515C59B73BCAF7BE593F6FE14C6DB21ABBEA2ACB0DK" TargetMode="External"/><Relationship Id="rId82" Type="http://schemas.openxmlformats.org/officeDocument/2006/relationships/hyperlink" Target="consultantplus://offline/ref=D50F3D333445C696E83663FD32256E6E82F38F525A3285E8FB16B308D103K" TargetMode="External"/><Relationship Id="rId152" Type="http://schemas.openxmlformats.org/officeDocument/2006/relationships/hyperlink" Target="consultantplus://offline/ref=D50F3D333445C696E83666F231256E6E81F18C565E3DD8E2F34FBF0A14CBD21D59ABE5ACCC3216BBD305K" TargetMode="External"/><Relationship Id="rId173" Type="http://schemas.openxmlformats.org/officeDocument/2006/relationships/hyperlink" Target="consultantplus://offline/ref=D50F3D333445C696E83666F231256E6E81F48B555D31D8E2F34FBF0A14CBD21D59ABE5ACCC3217BED304K" TargetMode="External"/><Relationship Id="rId194" Type="http://schemas.openxmlformats.org/officeDocument/2006/relationships/image" Target="media/image25.wmf"/><Relationship Id="rId199" Type="http://schemas.openxmlformats.org/officeDocument/2006/relationships/hyperlink" Target="consultantplus://offline/ref=65F2F576376CD73C4A7D253448C5ED0B1E3F7F0AF088DB602B4A4F5E6749CACC5FE5D01B74200213E408K" TargetMode="External"/><Relationship Id="rId203" Type="http://schemas.openxmlformats.org/officeDocument/2006/relationships/theme" Target="theme/theme1.xml"/><Relationship Id="rId19" Type="http://schemas.openxmlformats.org/officeDocument/2006/relationships/hyperlink" Target="consultantplus://offline/ref=8C5C257DF2E24FA4D1F2A7B4F4DAC6F5B6E514EB87575C59B73BCAF7BE593F6FE14C6DB21ABBEA2BCB09K" TargetMode="External"/><Relationship Id="rId14" Type="http://schemas.openxmlformats.org/officeDocument/2006/relationships/hyperlink" Target="consultantplus://offline/ref=8C5C257DF2E24FA4D1F2A7B4F4DAC6F5B6E312EE85535C59B73BCAF7BE593F6FE14C6DB21ABBEA2BCB09K" TargetMode="External"/><Relationship Id="rId30" Type="http://schemas.openxmlformats.org/officeDocument/2006/relationships/hyperlink" Target="consultantplus://offline/ref=8C5C257DF2E24FA4D1F2A7B4F4DAC6F5B6E316EA84505C59B73BCAF7BE593F6FE14C6DB21ABBEB23CB0FK" TargetMode="External"/><Relationship Id="rId35" Type="http://schemas.openxmlformats.org/officeDocument/2006/relationships/hyperlink" Target="consultantplus://offline/ref=8C5C257DF2E24FA4D1F2A7B4F4DAC6F5B2E212E980580153BF62C6F5CB09K" TargetMode="External"/><Relationship Id="rId56" Type="http://schemas.openxmlformats.org/officeDocument/2006/relationships/hyperlink" Target="consultantplus://offline/ref=8C5C257DF2E24FA4D1F2A7B4F4DAC6F5B6E316EA84505C59B73BCAF7BE593F6FE14C6DB21ABBEE29CB0CK" TargetMode="External"/><Relationship Id="rId77" Type="http://schemas.openxmlformats.org/officeDocument/2006/relationships/hyperlink" Target="consultantplus://offline/ref=D50F3D333445C696E83666F231256E6E81F78E575D3AD8E2F34FBF0A14CBD21D59ABE5ACCC311FBFD30BK" TargetMode="External"/><Relationship Id="rId100" Type="http://schemas.openxmlformats.org/officeDocument/2006/relationships/image" Target="media/image3.wmf"/><Relationship Id="rId105" Type="http://schemas.openxmlformats.org/officeDocument/2006/relationships/image" Target="media/image4.wmf"/><Relationship Id="rId126" Type="http://schemas.openxmlformats.org/officeDocument/2006/relationships/image" Target="media/image12.wmf"/><Relationship Id="rId147" Type="http://schemas.openxmlformats.org/officeDocument/2006/relationships/hyperlink" Target="consultantplus://offline/ref=D50F3D333445C696E83666F231256E6E81F48B555D31D8E2F34FBF0A14CBD21D59ABE5ACCC3217B3D30FK" TargetMode="External"/><Relationship Id="rId168" Type="http://schemas.openxmlformats.org/officeDocument/2006/relationships/hyperlink" Target="consultantplus://offline/ref=D50F3D333445C696E83666F231256E6E81F48B555D31D8E2F34FBF0A14CBD21D59ABE5ACCC3216BCD30EK" TargetMode="External"/><Relationship Id="rId8" Type="http://schemas.openxmlformats.org/officeDocument/2006/relationships/hyperlink" Target="consultantplus://offline/ref=8C5C257DF2E24FA4D1F2A7B4F4DAC6F5B6E316EA84505C59B73BCAF7BE593F6FE14C6DB21ABBEA2BCB09K" TargetMode="External"/><Relationship Id="rId51" Type="http://schemas.openxmlformats.org/officeDocument/2006/relationships/hyperlink" Target="consultantplus://offline/ref=8C5C257DF2E24FA4D1F2A7B4F4DAC6F5B6E213E085545C59B73BCAF7BEC509K" TargetMode="External"/><Relationship Id="rId72" Type="http://schemas.openxmlformats.org/officeDocument/2006/relationships/hyperlink" Target="consultantplus://offline/ref=8C5C257DF2E24FA4D1F2A7B4F4DAC6F5B6E011E883515C59B73BCAF7BE593F6FE14C6DB21ABBEA2ACB0DK" TargetMode="External"/><Relationship Id="rId93" Type="http://schemas.openxmlformats.org/officeDocument/2006/relationships/hyperlink" Target="consultantplus://offline/ref=D50F3D333445C696E83666F231256E6E81F788545731D8E2F34FBF0A14CBD21D59ABE5ACCC3216B9D30AK" TargetMode="External"/><Relationship Id="rId98" Type="http://schemas.openxmlformats.org/officeDocument/2006/relationships/image" Target="media/image2.wmf"/><Relationship Id="rId121" Type="http://schemas.openxmlformats.org/officeDocument/2006/relationships/image" Target="media/image8.wmf"/><Relationship Id="rId142" Type="http://schemas.openxmlformats.org/officeDocument/2006/relationships/image" Target="media/image22.wmf"/><Relationship Id="rId163" Type="http://schemas.openxmlformats.org/officeDocument/2006/relationships/hyperlink" Target="consultantplus://offline/ref=D50F3D333445C696E83666F231256E6E81F78956573FD8E2F34FBF0A14DC0BK" TargetMode="External"/><Relationship Id="rId184" Type="http://schemas.openxmlformats.org/officeDocument/2006/relationships/hyperlink" Target="consultantplus://offline/ref=D50F3D333445C696E83666F231256E6E81F78E575D3AD8E2F34FBF0A14CBD21D59ABE5ACCC3415BAD305K" TargetMode="External"/><Relationship Id="rId189" Type="http://schemas.openxmlformats.org/officeDocument/2006/relationships/hyperlink" Target="consultantplus://offline/ref=65F2F576376CD73C4A7D253448C5ED0B1E3C7D0EF18FDB602B4A4F5E6749CACC5FE5D01B74200213E40BK" TargetMode="External"/><Relationship Id="rId3" Type="http://schemas.openxmlformats.org/officeDocument/2006/relationships/settings" Target="settings.xml"/><Relationship Id="rId25" Type="http://schemas.openxmlformats.org/officeDocument/2006/relationships/hyperlink" Target="consultantplus://offline/ref=8C5C257DF2E24FA4D1F2A7B4F4DAC6F5B6E316EA84505C59B73BCAF7BE593F6FE14C6DB21ABBEA2FCB0FK" TargetMode="External"/><Relationship Id="rId46" Type="http://schemas.openxmlformats.org/officeDocument/2006/relationships/hyperlink" Target="consultantplus://offline/ref=8C5C257DF2E24FA4D1F2A7B4F4DAC6F5B6E011E883515C59B73BCAF7BE593F6FE14C6DB21ABBEA2ACB0DK" TargetMode="External"/><Relationship Id="rId67" Type="http://schemas.openxmlformats.org/officeDocument/2006/relationships/hyperlink" Target="consultantplus://offline/ref=8C5C257DF2E24FA4D1F2A7B4F4DAC6F5B5E01BE980535C59B73BCAF7BE593F6FE14C6DB21ABBEA2ACB0CK" TargetMode="External"/><Relationship Id="rId116" Type="http://schemas.openxmlformats.org/officeDocument/2006/relationships/hyperlink" Target="consultantplus://offline/ref=D50F3D333445C696E83666F231256E6E81F18C565E3DD8E2F34FBF0A14CBD21D59ABE5ACCC3216BBD30DK" TargetMode="External"/><Relationship Id="rId137" Type="http://schemas.openxmlformats.org/officeDocument/2006/relationships/hyperlink" Target="consultantplus://offline/ref=D50F3D333445C696E83666F231256E6E82F588575C31D8E2F34FBF0A14DC0BK" TargetMode="External"/><Relationship Id="rId158" Type="http://schemas.openxmlformats.org/officeDocument/2006/relationships/hyperlink" Target="consultantplus://offline/ref=D50F3D333445C696E83666F231256E6E81F18C565E3DD8E2F34FBF0A14CBD21D59ABE5ACCC3216B8D305K" TargetMode="External"/><Relationship Id="rId20" Type="http://schemas.openxmlformats.org/officeDocument/2006/relationships/hyperlink" Target="consultantplus://offline/ref=8C5C257DF2E24FA4D1F2A7B4F4DAC6F5B6E51BEE8E505C59B73BCAF7BE593F6FE14C6DB21ABBEA2BCB09K" TargetMode="External"/><Relationship Id="rId41" Type="http://schemas.openxmlformats.org/officeDocument/2006/relationships/hyperlink" Target="consultantplus://offline/ref=8C5C257DF2E24FA4D1F2A7B4F4DAC6F5B6E215ED82525C59B73BCAF7BE593F6FE14C6DB21ABBEA2ACB0EK" TargetMode="External"/><Relationship Id="rId62" Type="http://schemas.openxmlformats.org/officeDocument/2006/relationships/hyperlink" Target="consultantplus://offline/ref=8C5C257DF2E24FA4D1F2A7B4F4DAC6F5B6E311EF83525C59B73BCAF7BE593F6FE14C6DB21ABBEA2ACB0CK" TargetMode="External"/><Relationship Id="rId83" Type="http://schemas.openxmlformats.org/officeDocument/2006/relationships/hyperlink" Target="consultantplus://offline/ref=D50F3D333445C696E83666F231256E6E81F78B555D3FD8E2F34FBF0A14CBD21D59ABE5ACCC3216BAD30AK" TargetMode="External"/><Relationship Id="rId88" Type="http://schemas.openxmlformats.org/officeDocument/2006/relationships/hyperlink" Target="consultantplus://offline/ref=D50F3D333445C696E83666F231256E6E81F78A535C39D8E2F34FBF0A14CBD21D59ABE5ACCC3216BBD30EK" TargetMode="External"/><Relationship Id="rId111" Type="http://schemas.openxmlformats.org/officeDocument/2006/relationships/hyperlink" Target="consultantplus://offline/ref=D50F3D333445C696E83666F231256E6E81F78B515B3CD8E2F34FBF0A14CBD21D59ABE5ACCC3216BBD30FK" TargetMode="External"/><Relationship Id="rId132" Type="http://schemas.openxmlformats.org/officeDocument/2006/relationships/hyperlink" Target="consultantplus://offline/ref=D50F3D333445C696E83666F231256E6E82F588575C31D8E2F34FBF0A14DC0BK" TargetMode="External"/><Relationship Id="rId153" Type="http://schemas.openxmlformats.org/officeDocument/2006/relationships/hyperlink" Target="consultantplus://offline/ref=D50F3D333445C696E83666F231256E6E81F48B555D31D8E2F34FBF0A14CBD21D59ABE5ACCC3217B9D304K" TargetMode="External"/><Relationship Id="rId174" Type="http://schemas.openxmlformats.org/officeDocument/2006/relationships/hyperlink" Target="consultantplus://offline/ref=D50F3D333445C696E83666F231256E6E81F48B555D31D8E2F34FBF0A14CBD21D59ABE5ACCC3217B3D308K" TargetMode="External"/><Relationship Id="rId179" Type="http://schemas.openxmlformats.org/officeDocument/2006/relationships/hyperlink" Target="consultantplus://offline/ref=D50F3D333445C696E83666F231256E6E81F789525A38D8E2F34FBF0A14DC0BK" TargetMode="External"/><Relationship Id="rId195" Type="http://schemas.openxmlformats.org/officeDocument/2006/relationships/image" Target="media/image26.wmf"/><Relationship Id="rId190" Type="http://schemas.openxmlformats.org/officeDocument/2006/relationships/hyperlink" Target="consultantplus://offline/ref=65F2F576376CD73C4A7D253448C5ED0B1E397708FC8EDB602B4A4F5E6749CACC5FE5D01B74200213E408K" TargetMode="External"/><Relationship Id="rId15" Type="http://schemas.openxmlformats.org/officeDocument/2006/relationships/hyperlink" Target="consultantplus://offline/ref=8C5C257DF2E24FA4D1F2A7B4F4DAC6F5B6E311E886535C59B73BCAF7BE593F6FE14C6DB21ABBEA2BCB09K" TargetMode="External"/><Relationship Id="rId36" Type="http://schemas.openxmlformats.org/officeDocument/2006/relationships/hyperlink" Target="consultantplus://offline/ref=8C5C257DF2E24FA4D1F2A7B4F4DAC6F5B6E316EA84505C59B73BCAF7BE593F6FE14C6DB21ABBE82FCB05K" TargetMode="External"/><Relationship Id="rId57" Type="http://schemas.openxmlformats.org/officeDocument/2006/relationships/hyperlink" Target="consultantplus://offline/ref=8C5C257DF2E24FA4D1F2A7B4F4DAC6F5B6E011E883515C59B73BCAF7BE593F6FE14C6DB21ABBEA2ACB0DK" TargetMode="External"/><Relationship Id="rId106" Type="http://schemas.openxmlformats.org/officeDocument/2006/relationships/image" Target="media/image5.wmf"/><Relationship Id="rId127" Type="http://schemas.openxmlformats.org/officeDocument/2006/relationships/image" Target="media/image13.wmf"/><Relationship Id="rId10" Type="http://schemas.openxmlformats.org/officeDocument/2006/relationships/hyperlink" Target="consultantplus://offline/ref=8C5C257DF2E24FA4D1F2A7B4F4DAC6F5B6E013EF84535C59B73BCAF7BE593F6FE14C6DB21ABBEA2BCB09K" TargetMode="External"/><Relationship Id="rId31" Type="http://schemas.openxmlformats.org/officeDocument/2006/relationships/hyperlink" Target="consultantplus://offline/ref=8C5C257DF2E24FA4D1F2A7B4F4DAC6F5B6E011E883515C59B73BCAF7BE593F6FE14C6DB21ABBEA2ACB0DK" TargetMode="External"/><Relationship Id="rId52" Type="http://schemas.openxmlformats.org/officeDocument/2006/relationships/hyperlink" Target="consultantplus://offline/ref=8C5C257DF2E24FA4D1F2A7B4F4DAC6F5B6E212E9845B5C59B73BCAF7BEC509K" TargetMode="External"/><Relationship Id="rId73" Type="http://schemas.openxmlformats.org/officeDocument/2006/relationships/hyperlink" Target="consultantplus://offline/ref=8C5C257DF2E24FA4D1F2A7B4F4DAC6F5B6E311EF83525C59B73BCAF7BE593F6FE14C6DB21ABBEA2ACB0CK" TargetMode="External"/><Relationship Id="rId78" Type="http://schemas.openxmlformats.org/officeDocument/2006/relationships/hyperlink" Target="consultantplus://offline/ref=D50F3D333445C696E83666F231256E6E81F78E575D3AD8E2F34FBF0A14CBD21D59ABE5ACCC3617BBD30DK" TargetMode="External"/><Relationship Id="rId94" Type="http://schemas.openxmlformats.org/officeDocument/2006/relationships/hyperlink" Target="consultantplus://offline/ref=D50F3D333445C696E83666F231256E6E81F48B555D31D8E2F34FBF0A14CBD21D59ABE5ACCC3217B9D304K" TargetMode="External"/><Relationship Id="rId99" Type="http://schemas.openxmlformats.org/officeDocument/2006/relationships/hyperlink" Target="consultantplus://offline/ref=D50F3D333445C696E83666F231256E6E81F78B57583ED8E2F34FBF0A14CBD21D59ABE5ACCC3214B8D30EK" TargetMode="External"/><Relationship Id="rId101" Type="http://schemas.openxmlformats.org/officeDocument/2006/relationships/hyperlink" Target="consultantplus://offline/ref=D50F3D333445C696E83666F231256E6E81F78B515B3CD8E2F34FBF0A14CBD21D59ABE5ACCC3216BBD30FK" TargetMode="External"/><Relationship Id="rId122" Type="http://schemas.openxmlformats.org/officeDocument/2006/relationships/image" Target="media/image9.wmf"/><Relationship Id="rId143" Type="http://schemas.openxmlformats.org/officeDocument/2006/relationships/image" Target="media/image23.wmf"/><Relationship Id="rId148" Type="http://schemas.openxmlformats.org/officeDocument/2006/relationships/hyperlink" Target="consultantplus://offline/ref=D50F3D333445C696E83666F231256E6E81F18C565E3DD8E2F34FBF0A14CBD21D59ABE5ACCC3216BBD308K" TargetMode="External"/><Relationship Id="rId164" Type="http://schemas.openxmlformats.org/officeDocument/2006/relationships/hyperlink" Target="consultantplus://offline/ref=D50F3D333445C696E83666F231256E6E81F78956573FD8E2F34FBF0A14DC0BK" TargetMode="External"/><Relationship Id="rId169" Type="http://schemas.openxmlformats.org/officeDocument/2006/relationships/hyperlink" Target="consultantplus://offline/ref=D50F3D333445C696E83666F231256E6E81F48B555D31D8E2F34FBF0A14CBD21D59ABE5ACCC3217B3D30FK" TargetMode="External"/><Relationship Id="rId185" Type="http://schemas.openxmlformats.org/officeDocument/2006/relationships/hyperlink" Target="consultantplus://offline/ref=D50F3D333445C696E83666F231256E6E81F78E555D3DD8E2F34FBF0A14CBD21D59ABE5ACCC3414B3D30AK" TargetMode="External"/><Relationship Id="rId4" Type="http://schemas.openxmlformats.org/officeDocument/2006/relationships/webSettings" Target="webSettings.xml"/><Relationship Id="rId9" Type="http://schemas.openxmlformats.org/officeDocument/2006/relationships/hyperlink" Target="consultantplus://offline/ref=8C5C257DF2E24FA4D1F2A7B4F4DAC6F5B6E315EF85545C59B73BCAF7BE593F6FE14C6DB21ABBEA2BCB09K" TargetMode="External"/><Relationship Id="rId180" Type="http://schemas.openxmlformats.org/officeDocument/2006/relationships/hyperlink" Target="consultantplus://offline/ref=D50F3D333445C696E83666F231256E6E81F78E575D3AD8E2F34FBF0A14CBD21D59ABE5ACCC3415BAD305K" TargetMode="External"/><Relationship Id="rId26" Type="http://schemas.openxmlformats.org/officeDocument/2006/relationships/hyperlink" Target="consultantplus://offline/ref=8C5C257DF2E24FA4D1F2A7B4F4DAC6F5B6E316EA84505C59B73BCAF7BE593F6FE14C6DB21ABBEA2CCB0DK" TargetMode="External"/><Relationship Id="rId47" Type="http://schemas.openxmlformats.org/officeDocument/2006/relationships/hyperlink" Target="consultantplus://offline/ref=8C5C257DF2E24FA4D1F2A7B4F4DAC6F5B6E311EF83525C59B73BCAF7BE593F6FE14C6DB21ABBEA2ACB0CK" TargetMode="External"/><Relationship Id="rId68" Type="http://schemas.openxmlformats.org/officeDocument/2006/relationships/hyperlink" Target="consultantplus://offline/ref=8C5C257DF2E24FA4D1F2A7B4F4DAC6F5B5E316EA82545C59B73BCAF7BE593F6FE14C6DB21ABBEA2BCB05K" TargetMode="External"/><Relationship Id="rId89" Type="http://schemas.openxmlformats.org/officeDocument/2006/relationships/hyperlink" Target="consultantplus://offline/ref=D50F3D333445C696E83666F231256E6E81F78D525C3ED8E2F34FBF0A14CBD21D59ABE5ACCC3216BAD308K" TargetMode="External"/><Relationship Id="rId112" Type="http://schemas.openxmlformats.org/officeDocument/2006/relationships/hyperlink" Target="consultantplus://offline/ref=D50F3D333445C696E83666F231256E6E81F48B525D39D8E2F34FBF0A14CBD21D59ABE5ACCC3216BBD30AK" TargetMode="External"/><Relationship Id="rId133" Type="http://schemas.openxmlformats.org/officeDocument/2006/relationships/image" Target="media/image18.wmf"/><Relationship Id="rId154" Type="http://schemas.openxmlformats.org/officeDocument/2006/relationships/hyperlink" Target="consultantplus://offline/ref=D50F3D333445C696E83666F231256E6E81F18C565E3DD8E2F34FBF0A14CBD21D59ABE5ACCC3216BBD304K" TargetMode="External"/><Relationship Id="rId175" Type="http://schemas.openxmlformats.org/officeDocument/2006/relationships/hyperlink" Target="consultantplus://offline/ref=D50F3D333445C696E83666F231256E6E81F78E575D3AD8E2F34FBF0A14CBD21D59ABE5ACCC3415BAD30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329</Pages>
  <Words>61222</Words>
  <Characters>348968</Characters>
  <Application>Microsoft Office Word</Application>
  <DocSecurity>0</DocSecurity>
  <Lines>2908</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2017-12-12T10:52:00Z</dcterms:created>
  <dcterms:modified xsi:type="dcterms:W3CDTF">2017-12-12T10:55:00Z</dcterms:modified>
</cp:coreProperties>
</file>